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669B1" w14:textId="41900F94" w:rsidR="009F3961" w:rsidRPr="004C2AA1" w:rsidRDefault="004C2AA1" w:rsidP="00D76D79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C2AA1">
        <w:rPr>
          <w:rFonts w:ascii="Times New Roman" w:hAnsi="Times New Roman" w:cs="Times New Roman"/>
          <w:b/>
          <w:bCs/>
          <w:sz w:val="44"/>
          <w:szCs w:val="44"/>
        </w:rPr>
        <w:t>Pisztrángos Vendégház</w:t>
      </w:r>
    </w:p>
    <w:p w14:paraId="70264581" w14:textId="7FFAD1A0" w:rsidR="004C2AA1" w:rsidRPr="004C2AA1" w:rsidRDefault="004C2AA1" w:rsidP="00D76D79">
      <w:pPr>
        <w:spacing w:before="160" w:after="24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2AA1">
        <w:rPr>
          <w:rFonts w:ascii="Times New Roman" w:hAnsi="Times New Roman" w:cs="Times New Roman"/>
          <w:b/>
          <w:bCs/>
          <w:sz w:val="32"/>
          <w:szCs w:val="32"/>
        </w:rPr>
        <w:t>Köszöntő</w:t>
      </w:r>
    </w:p>
    <w:p w14:paraId="51072AB1" w14:textId="71D082C5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Köszöntjük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AA1">
        <w:rPr>
          <w:rFonts w:ascii="Times New Roman" w:hAnsi="Times New Roman" w:cs="Times New Roman"/>
          <w:sz w:val="24"/>
          <w:szCs w:val="24"/>
        </w:rPr>
        <w:t>vendégeinket</w:t>
      </w:r>
      <w:r>
        <w:rPr>
          <w:rFonts w:ascii="Times New Roman" w:hAnsi="Times New Roman" w:cs="Times New Roman"/>
          <w:sz w:val="24"/>
          <w:szCs w:val="24"/>
        </w:rPr>
        <w:t xml:space="preserve"> a Pisztrángos Vendégházban. </w:t>
      </w:r>
      <w:r w:rsidRPr="004C2AA1">
        <w:rPr>
          <w:rFonts w:ascii="Times New Roman" w:hAnsi="Times New Roman" w:cs="Times New Roman"/>
          <w:sz w:val="24"/>
          <w:szCs w:val="24"/>
        </w:rPr>
        <w:t>Óbánya a </w:t>
      </w:r>
      <w:r w:rsidRPr="004C2AA1">
        <w:rPr>
          <w:rFonts w:ascii="Times New Roman" w:hAnsi="Times New Roman" w:cs="Times New Roman"/>
          <w:b/>
          <w:bCs/>
          <w:sz w:val="24"/>
          <w:szCs w:val="24"/>
        </w:rPr>
        <w:t>Kelet-Mecsek</w:t>
      </w:r>
      <w:r w:rsidRPr="004C2AA1">
        <w:rPr>
          <w:rFonts w:ascii="Times New Roman" w:hAnsi="Times New Roman" w:cs="Times New Roman"/>
          <w:sz w:val="24"/>
          <w:szCs w:val="24"/>
        </w:rPr>
        <w:t> egyik völgyében, a 6-os számú fő- közlekedési útról </w:t>
      </w:r>
      <w:r w:rsidRPr="004C2AA1">
        <w:rPr>
          <w:rFonts w:ascii="Times New Roman" w:hAnsi="Times New Roman" w:cs="Times New Roman"/>
          <w:b/>
          <w:bCs/>
          <w:sz w:val="24"/>
          <w:szCs w:val="24"/>
        </w:rPr>
        <w:t>Mecseknádasdnál</w:t>
      </w:r>
      <w:r w:rsidRPr="004C2AA1">
        <w:rPr>
          <w:rFonts w:ascii="Times New Roman" w:hAnsi="Times New Roman" w:cs="Times New Roman"/>
          <w:sz w:val="24"/>
          <w:szCs w:val="24"/>
        </w:rPr>
        <w:t> leágazó bekötőút végén található 150 fős </w:t>
      </w:r>
      <w:r w:rsidRPr="004C2AA1">
        <w:rPr>
          <w:rFonts w:ascii="Times New Roman" w:hAnsi="Times New Roman" w:cs="Times New Roman"/>
          <w:b/>
          <w:bCs/>
          <w:sz w:val="24"/>
          <w:szCs w:val="24"/>
        </w:rPr>
        <w:t>zsáktelepülés</w:t>
      </w:r>
      <w:r w:rsidRPr="004C2AA1">
        <w:rPr>
          <w:rFonts w:ascii="Times New Roman" w:hAnsi="Times New Roman" w:cs="Times New Roman"/>
          <w:sz w:val="24"/>
          <w:szCs w:val="24"/>
        </w:rPr>
        <w:t>.</w:t>
      </w:r>
    </w:p>
    <w:p w14:paraId="3F9AB8B5" w14:textId="1FD4E873" w:rsidR="004C2AA1" w:rsidRP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6D03B3" wp14:editId="77C4E7CB">
            <wp:simplePos x="0" y="0"/>
            <wp:positionH relativeFrom="margin">
              <wp:posOffset>1005205</wp:posOffset>
            </wp:positionH>
            <wp:positionV relativeFrom="paragraph">
              <wp:posOffset>1035050</wp:posOffset>
            </wp:positionV>
            <wp:extent cx="3420745" cy="4562475"/>
            <wp:effectExtent l="0" t="0" r="8255" b="9525"/>
            <wp:wrapTopAndBottom/>
            <wp:docPr id="204655345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AA1" w:rsidRPr="004C2AA1">
        <w:rPr>
          <w:rFonts w:ascii="Times New Roman" w:hAnsi="Times New Roman" w:cs="Times New Roman"/>
          <w:sz w:val="24"/>
          <w:szCs w:val="24"/>
        </w:rPr>
        <w:t>A területet több jelzett turistaút is keresztezi és a környező hegyek a természetjáró turisták közkedvelt kirándulóhelyei. A település hajdan működő vízimalmairól, forrásairól, </w:t>
      </w:r>
      <w:r w:rsidR="004C2AA1" w:rsidRPr="004C2AA1">
        <w:rPr>
          <w:rFonts w:ascii="Times New Roman" w:hAnsi="Times New Roman" w:cs="Times New Roman"/>
          <w:b/>
          <w:bCs/>
          <w:sz w:val="24"/>
          <w:szCs w:val="24"/>
        </w:rPr>
        <w:t xml:space="preserve">pisztrángos </w:t>
      </w:r>
      <w:proofErr w:type="spellStart"/>
      <w:r w:rsidR="004C2AA1" w:rsidRPr="004C2AA1">
        <w:rPr>
          <w:rFonts w:ascii="Times New Roman" w:hAnsi="Times New Roman" w:cs="Times New Roman"/>
          <w:b/>
          <w:bCs/>
          <w:sz w:val="24"/>
          <w:szCs w:val="24"/>
        </w:rPr>
        <w:t>tavairól</w:t>
      </w:r>
      <w:proofErr w:type="spellEnd"/>
      <w:r w:rsidR="004C2AA1" w:rsidRPr="004C2AA1">
        <w:rPr>
          <w:rFonts w:ascii="Times New Roman" w:hAnsi="Times New Roman" w:cs="Times New Roman"/>
          <w:sz w:val="24"/>
          <w:szCs w:val="24"/>
        </w:rPr>
        <w:t> is nevezetes.</w:t>
      </w:r>
    </w:p>
    <w:p w14:paraId="2EDF27E3" w14:textId="77777777" w:rsidR="00BA601B" w:rsidRDefault="00BA601B" w:rsidP="00D76D79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6452E5" w14:textId="01394150" w:rsidR="00BA601B" w:rsidRPr="00D76D79" w:rsidRDefault="004C2AA1" w:rsidP="00D76D79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2AA1">
        <w:rPr>
          <w:rFonts w:ascii="Times New Roman" w:hAnsi="Times New Roman" w:cs="Times New Roman"/>
          <w:b/>
          <w:bCs/>
          <w:sz w:val="32"/>
          <w:szCs w:val="32"/>
        </w:rPr>
        <w:lastRenderedPageBreak/>
        <w:t>Házirend</w:t>
      </w:r>
    </w:p>
    <w:p w14:paraId="1D84A9BE" w14:textId="3223D30C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C2AA1">
        <w:rPr>
          <w:rFonts w:ascii="Times New Roman" w:hAnsi="Times New Roman" w:cs="Times New Roman"/>
          <w:i/>
          <w:iCs/>
          <w:sz w:val="24"/>
          <w:szCs w:val="24"/>
        </w:rPr>
        <w:t>Házirendünk célja, hogy a szükséges információk birtokában nyugodt, kellemes pihenést biztosítsunk és elkerüljük az esetleges félreértéseket. A házirend a vendégházban tartózkodó valamennyi vendégre vonatkozik.</w:t>
      </w:r>
    </w:p>
    <w:p w14:paraId="05709579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Érkezés és elutazás:</w:t>
      </w:r>
    </w:p>
    <w:p w14:paraId="4B230651" w14:textId="17BBF85E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A szobák az érkezés napján 14 órától foglalhatók el. Kérjük kedves vendégeinket, a szobákat elutazás napján 11 óráig elhagyni szíveskedjenek. A szobák elhagyásakor az ablakok és ajtók zárására fokozottan ügyeljenek. A szállás végleges elhagyásakor a kulcsot és az érkezéskor kapott behajtási engedélyt le kell adnia a szállásadó részére. A kulcsok esetleges elvesztése esetén a vendégek kötelesek azt haladéktalanul jelezni és annak árát a szállásadónak megtéríteni.</w:t>
      </w:r>
      <w:r w:rsidR="00B27BC9">
        <w:rPr>
          <w:rFonts w:ascii="Times New Roman" w:hAnsi="Times New Roman" w:cs="Times New Roman"/>
          <w:sz w:val="24"/>
          <w:szCs w:val="24"/>
        </w:rPr>
        <w:t xml:space="preserve"> </w:t>
      </w:r>
      <w:r w:rsidR="00B27BC9">
        <w:rPr>
          <w:rFonts w:ascii="Times New Roman" w:hAnsi="Times New Roman" w:cs="Times New Roman"/>
          <w:sz w:val="24"/>
          <w:szCs w:val="24"/>
        </w:rPr>
        <w:t>Igény esetén ingyenes transzferszolgáltatást biztosítunk az érkezés és az elutazás napján.</w:t>
      </w:r>
    </w:p>
    <w:p w14:paraId="19B63695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Berendezés:</w:t>
      </w:r>
    </w:p>
    <w:p w14:paraId="7E58ADD8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Kérjük a szálláshely épületeit, eszközeit rendeltetés szerűén használni, a tűz-és balesetvédelmi szabályokat betartani. A szállásadó nem vállal felelősséget a nem rendeltetésszerű használatból adódó esetleges anyagi károkért vagy balesetekért.</w:t>
      </w:r>
    </w:p>
    <w:p w14:paraId="2B122EC2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A benti berendezési tárgyakat (ágynemű, pléd, asztalok, székek stb.), kérjük, ne vigyék ki a kertbe.</w:t>
      </w:r>
    </w:p>
    <w:p w14:paraId="7398828B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2AA1">
        <w:rPr>
          <w:rFonts w:ascii="Times New Roman" w:hAnsi="Times New Roman" w:cs="Times New Roman"/>
          <w:sz w:val="24"/>
          <w:szCs w:val="24"/>
          <w:u w:val="single"/>
        </w:rPr>
        <w:t>A szállás területén okozott kárt a károkozó vagy annak törvényes képviselője köteles megtéríteni.</w:t>
      </w:r>
    </w:p>
    <w:p w14:paraId="3CD505EF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Dohányzás:</w:t>
      </w:r>
    </w:p>
    <w:p w14:paraId="5E1372A4" w14:textId="28F2A895" w:rsidR="00BA601B" w:rsidRPr="00BA601B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A szálláshelyen a 18 éven aluli vendégek szeszesitalt nem fogyaszthatnak, nem dohányozhatnak! Az épületben dohányozni tilos! A kertben dohányzásra kijelölt helyek: kiépített tűzrakóhely környéke, valamint az étkező előtti terasz. Szíveskedjenek a dohányzást ezekre a helyekre korlátozni, továbbá hamutartót használni!</w:t>
      </w:r>
    </w:p>
    <w:p w14:paraId="7126474D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5B98F3" w14:textId="439CCB0B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Étkezés:</w:t>
      </w:r>
    </w:p>
    <w:p w14:paraId="56078927" w14:textId="505943B0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 xml:space="preserve">A vendégház jól felszerelt konyhával rendelkezik, kérjük, étkezésre ezt a helyiséget használni! Nyáron, jó időben a teraszon is lehetőség van az étkezésre. </w:t>
      </w:r>
      <w:r w:rsidR="003757C1">
        <w:rPr>
          <w:rFonts w:ascii="Times New Roman" w:hAnsi="Times New Roman" w:cs="Times New Roman"/>
          <w:sz w:val="24"/>
          <w:szCs w:val="24"/>
        </w:rPr>
        <w:br/>
      </w:r>
      <w:r w:rsidR="003757C1">
        <w:rPr>
          <w:rFonts w:ascii="Times New Roman" w:hAnsi="Times New Roman" w:cs="Times New Roman"/>
          <w:sz w:val="24"/>
          <w:szCs w:val="24"/>
        </w:rPr>
        <w:t>Reggeli az étkezést megelőző napon kérhető.</w:t>
      </w:r>
    </w:p>
    <w:p w14:paraId="7A258624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Értékek:</w:t>
      </w:r>
    </w:p>
    <w:p w14:paraId="0C97FF47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A szálláshely területére behozott személyes értéktárgyakért (ékszer, telefon, laptop) nem vállalunk felelősséget.</w:t>
      </w:r>
    </w:p>
    <w:p w14:paraId="3E29055C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Látogatók fogadása:</w:t>
      </w:r>
    </w:p>
    <w:p w14:paraId="1496E6A5" w14:textId="57FD3BF9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A vendégházban a vendégeknek a tulajdonossal történő egyeztetés után lehetőségük van látogatók fogadására a közösségi helységekben.</w:t>
      </w:r>
    </w:p>
    <w:p w14:paraId="7C1B011C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Szemét elhelyezése:</w:t>
      </w:r>
    </w:p>
    <w:p w14:paraId="33067FB7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Kérjük, ügyeljenek a rendre és a tisztaságra! A háztartási szemét gyűjtése a konyhában és a fürdőszobában található szemetesben lehetséges. Ha azok megtelnének az Önök itt tartózkodása alatt, kérjük azt az udvaron található kukák valamelyikébe ürítsék ki! A műanyag-és papírszemetet a külön erre a célra elhelyezett szemestesbe helyezzék el. Elutazáskor a konyhában ne hagyjanak mosatlan edényt. Új szemeteszsákot a mosogató melletti fiókban találnak.</w:t>
      </w:r>
    </w:p>
    <w:p w14:paraId="1B5E62BA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Parkolás:</w:t>
      </w:r>
    </w:p>
    <w:p w14:paraId="0EFE4BD8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Parkolni a ház előtt lehetséges. Parkolási engedélyt a tulajdonos az érkezés napján átadja a kedves vendégeknek, távozáskor kérjük szépen a lakáskulccsal együtt leadni. Parkolódíjat a vendégeknek nem kell fizetni a falu területén, a parkolóőr be fogja Önöket engedni a faluba.</w:t>
      </w:r>
    </w:p>
    <w:p w14:paraId="4CB061E1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Csendrendelet:</w:t>
      </w:r>
    </w:p>
    <w:p w14:paraId="25A7C85C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 xml:space="preserve">A vendégek és a szomszédok nyugalmának biztosítása miatt, a vendégházban 22 és 8 óra között tilos hangoskodni, zenélni vagy hangos zenét hallgatni. Mivel szigorúan védett természeti környezetben vagyunk, az állatok nyugalmát se zavarjuk! </w:t>
      </w:r>
    </w:p>
    <w:p w14:paraId="7ADFA958" w14:textId="77777777" w:rsid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2C2BB6B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0BE402C" w14:textId="03287951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Lemondási feltételek:</w:t>
      </w:r>
    </w:p>
    <w:p w14:paraId="0188409D" w14:textId="482F89B0" w:rsidR="00BA601B" w:rsidRPr="003757C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A foglalás megerősítéséhez 50% előleget kérünk. A teljes végösszeg és az előleg különbözetét, illetve az idegenforgalmi adót az érkezés napján egy összegben köteles a vendég kifizetni. A lefoglalt időpontnál korábbi távozás esetén a szállásdíjat nem áll módunkban sem részben, sem egészében visszatéríteni. Fizetni SZÉP kártyával, átutalással vagy készpénzzel lehetséges.</w:t>
      </w:r>
    </w:p>
    <w:p w14:paraId="4E15E3A9" w14:textId="5ACCE55E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2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Egyéb:</w:t>
      </w:r>
    </w:p>
    <w:p w14:paraId="38CBADE6" w14:textId="77777777" w:rsidR="004C2AA1" w:rsidRPr="004C2AA1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Ha valamilyen rendellenességet észlelnek, az esetleges komoly károk megelőzése érdekében szíveskedjenek azt a szállásadónak haladéktalanul jelezni.</w:t>
      </w:r>
    </w:p>
    <w:p w14:paraId="779BCCD9" w14:textId="77777777" w:rsidR="00BA601B" w:rsidRDefault="004C2AA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A1">
        <w:rPr>
          <w:rFonts w:ascii="Times New Roman" w:hAnsi="Times New Roman" w:cs="Times New Roman"/>
          <w:sz w:val="24"/>
          <w:szCs w:val="24"/>
        </w:rPr>
        <w:t>Felhívjuk figyelmét, hogy a tulajdonosnak nem áll módjában felelősséget vállalni és kártérítést fizetni az önhibáján kívül történt eseményekből eredő károkért (pl. természeti csapás, jégeső, tűz, áramszünet).</w:t>
      </w:r>
    </w:p>
    <w:p w14:paraId="27E1890A" w14:textId="77777777" w:rsidR="003757C1" w:rsidRDefault="003757C1" w:rsidP="003757C1">
      <w:pPr>
        <w:spacing w:before="16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órás telefonos ügyeleti szolgáltatást biztosítunk. </w:t>
      </w:r>
      <w:r w:rsidRPr="00EC23A4">
        <w:rPr>
          <w:rFonts w:ascii="Times New Roman" w:hAnsi="Times New Roman" w:cs="Times New Roman"/>
          <w:i/>
          <w:iCs/>
          <w:sz w:val="24"/>
          <w:szCs w:val="24"/>
        </w:rPr>
        <w:t>Telefon: +36 30 965 7176</w:t>
      </w:r>
    </w:p>
    <w:p w14:paraId="1253036D" w14:textId="77777777" w:rsidR="003757C1" w:rsidRDefault="003757C1" w:rsidP="003757C1">
      <w:pPr>
        <w:spacing w:before="16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Takarítás:</w:t>
      </w:r>
    </w:p>
    <w:p w14:paraId="15B72852" w14:textId="77777777" w:rsidR="003757C1" w:rsidRPr="00141649" w:rsidRDefault="003757C1" w:rsidP="003757C1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Hosszabb tartózkodás esetén heti egyszer ingyenes teljes körű takarítást biztosítunk (ágynemű és törülközőcserével). Külön kérésre napi takarítás: 15 000 Ft/alkalom</w:t>
      </w:r>
    </w:p>
    <w:p w14:paraId="4A548790" w14:textId="77777777" w:rsidR="003757C1" w:rsidRDefault="003757C1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715E9" w14:textId="77777777" w:rsidR="00BA601B" w:rsidRDefault="00BA601B" w:rsidP="00D76D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8490DB" w14:textId="1E62B22F" w:rsidR="00FE0DB5" w:rsidRDefault="00FE0DB5" w:rsidP="00285196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Éttermek</w:t>
      </w:r>
    </w:p>
    <w:p w14:paraId="147202CF" w14:textId="1D927298" w:rsidR="00285196" w:rsidRDefault="00285196" w:rsidP="00285196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41F60C" w14:textId="5CF373BA" w:rsidR="00FE0DB5" w:rsidRDefault="004A6A71" w:rsidP="00FE0DB5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1B39B22" wp14:editId="4B15687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957070" cy="2257425"/>
            <wp:effectExtent l="0" t="0" r="5080" b="9525"/>
            <wp:wrapTight wrapText="bothSides">
              <wp:wrapPolygon edited="0">
                <wp:start x="841" y="0"/>
                <wp:lineTo x="0" y="365"/>
                <wp:lineTo x="0" y="21327"/>
                <wp:lineTo x="841" y="21509"/>
                <wp:lineTo x="20605" y="21509"/>
                <wp:lineTo x="21446" y="21327"/>
                <wp:lineTo x="21446" y="365"/>
                <wp:lineTo x="20605" y="0"/>
                <wp:lineTo x="841" y="0"/>
              </wp:wrapPolygon>
            </wp:wrapTight>
            <wp:docPr id="564150228" name="Kép 4" descr="La Piazza | Mecseknáda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iazza | Mecseknáda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D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2B20E58A" wp14:editId="6B5C0A69">
            <wp:simplePos x="0" y="0"/>
            <wp:positionH relativeFrom="margin">
              <wp:align>left</wp:align>
            </wp:positionH>
            <wp:positionV relativeFrom="paragraph">
              <wp:posOffset>406096</wp:posOffset>
            </wp:positionV>
            <wp:extent cx="203835" cy="203835"/>
            <wp:effectExtent l="0" t="0" r="5715" b="5715"/>
            <wp:wrapTight wrapText="bothSides">
              <wp:wrapPolygon edited="0">
                <wp:start x="0" y="0"/>
                <wp:lineTo x="0" y="10093"/>
                <wp:lineTo x="10093" y="20187"/>
                <wp:lineTo x="20187" y="20187"/>
                <wp:lineTo x="20187" y="14131"/>
                <wp:lineTo x="10093" y="0"/>
                <wp:lineTo x="0" y="0"/>
              </wp:wrapPolygon>
            </wp:wrapTight>
            <wp:docPr id="1690884554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DB5">
        <w:rPr>
          <w:rFonts w:ascii="Times New Roman" w:hAnsi="Times New Roman" w:cs="Times New Roman"/>
          <w:b/>
          <w:bCs/>
          <w:sz w:val="28"/>
          <w:szCs w:val="28"/>
        </w:rPr>
        <w:t>Bagoly Csárda Mecseknádasd</w:t>
      </w:r>
    </w:p>
    <w:p w14:paraId="7E049772" w14:textId="20F8193D" w:rsidR="00FE0DB5" w:rsidRDefault="00625128" w:rsidP="00FE0DB5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+3</w:t>
      </w:r>
      <w:r w:rsidR="00FE0DB5" w:rsidRPr="00FE0DB5">
        <w:rPr>
          <w:rFonts w:ascii="Times New Roman" w:hAnsi="Times New Roman" w:cs="Times New Roman"/>
          <w:sz w:val="24"/>
          <w:szCs w:val="24"/>
        </w:rPr>
        <w:t>6 72 463</w:t>
      </w:r>
      <w:r w:rsidR="00FE0DB5">
        <w:rPr>
          <w:rFonts w:ascii="Times New Roman" w:hAnsi="Times New Roman" w:cs="Times New Roman"/>
          <w:sz w:val="24"/>
          <w:szCs w:val="24"/>
        </w:rPr>
        <w:t> </w:t>
      </w:r>
      <w:r w:rsidR="00FE0DB5" w:rsidRPr="00FE0DB5">
        <w:rPr>
          <w:rFonts w:ascii="Times New Roman" w:hAnsi="Times New Roman" w:cs="Times New Roman"/>
          <w:sz w:val="24"/>
          <w:szCs w:val="24"/>
        </w:rPr>
        <w:t>013</w:t>
      </w:r>
    </w:p>
    <w:p w14:paraId="2EFFC70C" w14:textId="3BC7862A" w:rsidR="00FE0DB5" w:rsidRDefault="00FE0DB5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La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Piazza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Mecseknádasd</w:t>
      </w:r>
    </w:p>
    <w:p w14:paraId="3F25CE6C" w14:textId="01674C8F" w:rsidR="00FE0DB5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45EE9C3F" wp14:editId="752A4576">
            <wp:simplePos x="0" y="0"/>
            <wp:positionH relativeFrom="margin">
              <wp:posOffset>-47652</wp:posOffset>
            </wp:positionH>
            <wp:positionV relativeFrom="paragraph">
              <wp:posOffset>298091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307847033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17A4B4B" wp14:editId="2DAAE512">
            <wp:simplePos x="0" y="0"/>
            <wp:positionH relativeFrom="margin">
              <wp:align>left</wp:align>
            </wp:positionH>
            <wp:positionV relativeFrom="page">
              <wp:posOffset>2988972</wp:posOffset>
            </wp:positionV>
            <wp:extent cx="203835" cy="203835"/>
            <wp:effectExtent l="0" t="0" r="5715" b="5715"/>
            <wp:wrapSquare wrapText="bothSides"/>
            <wp:docPr id="945391829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+3</w:t>
      </w:r>
      <w:r w:rsidR="00FE0DB5" w:rsidRPr="00FE0DB5">
        <w:rPr>
          <w:rFonts w:ascii="Times New Roman" w:hAnsi="Times New Roman" w:cs="Times New Roman"/>
          <w:sz w:val="24"/>
          <w:szCs w:val="24"/>
        </w:rPr>
        <w:t>6 72 671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E0DB5" w:rsidRPr="00FE0DB5">
        <w:rPr>
          <w:rFonts w:ascii="Times New Roman" w:hAnsi="Times New Roman" w:cs="Times New Roman"/>
          <w:sz w:val="24"/>
          <w:szCs w:val="24"/>
        </w:rPr>
        <w:t>228</w:t>
      </w:r>
    </w:p>
    <w:p w14:paraId="103BE47F" w14:textId="1344B9D1" w:rsidR="00625128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625128">
        <w:rPr>
          <w:rFonts w:ascii="Times New Roman" w:hAnsi="Times New Roman" w:cs="Times New Roman"/>
          <w:sz w:val="24"/>
          <w:szCs w:val="24"/>
        </w:rPr>
        <w:t>Mecseknádasd, Szabadság tér 3</w:t>
      </w:r>
    </w:p>
    <w:p w14:paraId="049B40B1" w14:textId="5F5C1428" w:rsidR="00625128" w:rsidRDefault="00625128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58E975CD" wp14:editId="4C2C0DF1">
            <wp:simplePos x="0" y="0"/>
            <wp:positionH relativeFrom="margin">
              <wp:posOffset>-635</wp:posOffset>
            </wp:positionH>
            <wp:positionV relativeFrom="paragraph">
              <wp:posOffset>381579</wp:posOffset>
            </wp:positionV>
            <wp:extent cx="203835" cy="203835"/>
            <wp:effectExtent l="0" t="0" r="5715" b="5715"/>
            <wp:wrapTight wrapText="bothSides">
              <wp:wrapPolygon edited="0">
                <wp:start x="0" y="0"/>
                <wp:lineTo x="0" y="10093"/>
                <wp:lineTo x="10093" y="20187"/>
                <wp:lineTo x="20187" y="20187"/>
                <wp:lineTo x="20187" y="14131"/>
                <wp:lineTo x="10093" y="0"/>
                <wp:lineTo x="0" y="0"/>
              </wp:wrapPolygon>
            </wp:wrapTight>
            <wp:docPr id="84461031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25128">
        <w:rPr>
          <w:rFonts w:ascii="Times New Roman" w:hAnsi="Times New Roman" w:cs="Times New Roman"/>
          <w:b/>
          <w:bCs/>
          <w:sz w:val="28"/>
          <w:szCs w:val="28"/>
        </w:rPr>
        <w:t>Schlossberg</w:t>
      </w:r>
      <w:proofErr w:type="spellEnd"/>
    </w:p>
    <w:p w14:paraId="2432A454" w14:textId="452513CA" w:rsidR="00625128" w:rsidRDefault="00DE4270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360287A7" wp14:editId="4FB8F4BA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1847850" cy="2466975"/>
            <wp:effectExtent l="0" t="0" r="0" b="9525"/>
            <wp:wrapTight wrapText="bothSides">
              <wp:wrapPolygon edited="0">
                <wp:start x="891" y="0"/>
                <wp:lineTo x="0" y="334"/>
                <wp:lineTo x="0" y="20683"/>
                <wp:lineTo x="223" y="21350"/>
                <wp:lineTo x="891" y="21517"/>
                <wp:lineTo x="20487" y="21517"/>
                <wp:lineTo x="21155" y="21350"/>
                <wp:lineTo x="21377" y="20683"/>
                <wp:lineTo x="21377" y="334"/>
                <wp:lineTo x="20487" y="0"/>
                <wp:lineTo x="891" y="0"/>
              </wp:wrapPolygon>
            </wp:wrapTight>
            <wp:docPr id="1784809086" name="Kép 6" descr="Muskátli Csárda | Zengovar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kátli Csárda | Zengovarkon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51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53F1C918" wp14:editId="2B188268">
            <wp:simplePos x="0" y="0"/>
            <wp:positionH relativeFrom="margin">
              <wp:posOffset>-48204</wp:posOffset>
            </wp:positionH>
            <wp:positionV relativeFrom="paragraph">
              <wp:posOffset>283624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614871182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28">
        <w:rPr>
          <w:rFonts w:ascii="Times New Roman" w:hAnsi="Times New Roman" w:cs="Times New Roman"/>
          <w:sz w:val="24"/>
          <w:szCs w:val="24"/>
        </w:rPr>
        <w:t>+3</w:t>
      </w:r>
      <w:r w:rsidR="00625128" w:rsidRPr="00625128">
        <w:rPr>
          <w:rFonts w:ascii="Times New Roman" w:hAnsi="Times New Roman" w:cs="Times New Roman"/>
          <w:sz w:val="24"/>
          <w:szCs w:val="24"/>
        </w:rPr>
        <w:t>6 70 229 8131</w:t>
      </w:r>
    </w:p>
    <w:p w14:paraId="66304546" w14:textId="62D614E3" w:rsidR="00625128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625128">
        <w:rPr>
          <w:rFonts w:ascii="Times New Roman" w:hAnsi="Times New Roman" w:cs="Times New Roman"/>
          <w:sz w:val="24"/>
          <w:szCs w:val="24"/>
        </w:rPr>
        <w:t>Mecseknádasd, Jókai Mór u. 5</w:t>
      </w:r>
    </w:p>
    <w:p w14:paraId="640B9C73" w14:textId="623277A6" w:rsidR="00625128" w:rsidRDefault="00625128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6B42A633" wp14:editId="5670C5F4">
            <wp:simplePos x="0" y="0"/>
            <wp:positionH relativeFrom="margin">
              <wp:align>left</wp:align>
            </wp:positionH>
            <wp:positionV relativeFrom="paragraph">
              <wp:posOffset>389393</wp:posOffset>
            </wp:positionV>
            <wp:extent cx="203835" cy="203835"/>
            <wp:effectExtent l="0" t="0" r="5715" b="5715"/>
            <wp:wrapTight wrapText="bothSides">
              <wp:wrapPolygon edited="0">
                <wp:start x="0" y="0"/>
                <wp:lineTo x="0" y="10093"/>
                <wp:lineTo x="10093" y="20187"/>
                <wp:lineTo x="20187" y="20187"/>
                <wp:lineTo x="20187" y="14131"/>
                <wp:lineTo x="10093" y="0"/>
                <wp:lineTo x="0" y="0"/>
              </wp:wrapPolygon>
            </wp:wrapTight>
            <wp:docPr id="2027774454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128">
        <w:rPr>
          <w:rFonts w:ascii="Times New Roman" w:hAnsi="Times New Roman" w:cs="Times New Roman"/>
          <w:b/>
          <w:bCs/>
          <w:sz w:val="28"/>
          <w:szCs w:val="28"/>
        </w:rPr>
        <w:t>Muskátli Csárda</w:t>
      </w:r>
    </w:p>
    <w:p w14:paraId="1E80D266" w14:textId="54356DA4" w:rsidR="00625128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059EB640" wp14:editId="6990FA0E">
            <wp:simplePos x="0" y="0"/>
            <wp:positionH relativeFrom="margin">
              <wp:posOffset>-48204</wp:posOffset>
            </wp:positionH>
            <wp:positionV relativeFrom="paragraph">
              <wp:posOffset>283652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808778195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+3</w:t>
      </w:r>
      <w:r w:rsidRPr="00625128">
        <w:rPr>
          <w:rFonts w:ascii="Times New Roman" w:hAnsi="Times New Roman" w:cs="Times New Roman"/>
          <w:sz w:val="24"/>
          <w:szCs w:val="24"/>
        </w:rPr>
        <w:t>6 20 538 3345</w:t>
      </w:r>
    </w:p>
    <w:p w14:paraId="2EA599D4" w14:textId="5C9E7E76" w:rsidR="00625128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625128">
        <w:rPr>
          <w:rFonts w:ascii="Times New Roman" w:hAnsi="Times New Roman" w:cs="Times New Roman"/>
          <w:sz w:val="24"/>
          <w:szCs w:val="24"/>
        </w:rPr>
        <w:t>Zengővárkony</w:t>
      </w:r>
      <w:r>
        <w:rPr>
          <w:rFonts w:ascii="Times New Roman" w:hAnsi="Times New Roman" w:cs="Times New Roman"/>
          <w:sz w:val="24"/>
          <w:szCs w:val="24"/>
        </w:rPr>
        <w:t>, 6-os út</w:t>
      </w:r>
    </w:p>
    <w:p w14:paraId="690391E7" w14:textId="5C231F91" w:rsidR="00625128" w:rsidRDefault="00625128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1897B875" wp14:editId="01D09597">
            <wp:simplePos x="0" y="0"/>
            <wp:positionH relativeFrom="margin">
              <wp:align>left</wp:align>
            </wp:positionH>
            <wp:positionV relativeFrom="paragraph">
              <wp:posOffset>389697</wp:posOffset>
            </wp:positionV>
            <wp:extent cx="203835" cy="203835"/>
            <wp:effectExtent l="0" t="0" r="5715" b="5715"/>
            <wp:wrapTight wrapText="bothSides">
              <wp:wrapPolygon edited="0">
                <wp:start x="0" y="0"/>
                <wp:lineTo x="0" y="10093"/>
                <wp:lineTo x="10093" y="20187"/>
                <wp:lineTo x="20187" y="20187"/>
                <wp:lineTo x="20187" y="14131"/>
                <wp:lineTo x="10093" y="0"/>
                <wp:lineTo x="0" y="0"/>
              </wp:wrapPolygon>
            </wp:wrapTight>
            <wp:docPr id="41719099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128">
        <w:rPr>
          <w:rFonts w:ascii="Times New Roman" w:hAnsi="Times New Roman" w:cs="Times New Roman"/>
          <w:b/>
          <w:bCs/>
          <w:sz w:val="28"/>
          <w:szCs w:val="28"/>
        </w:rPr>
        <w:t>Kövestető Étterem</w:t>
      </w:r>
    </w:p>
    <w:p w14:paraId="1D5FCC0F" w14:textId="1FEDC48C" w:rsidR="00625128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35F8EC47" wp14:editId="50AECAD5">
            <wp:simplePos x="0" y="0"/>
            <wp:positionH relativeFrom="margin">
              <wp:posOffset>-55907</wp:posOffset>
            </wp:positionH>
            <wp:positionV relativeFrom="paragraph">
              <wp:posOffset>275617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18884383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+3</w:t>
      </w:r>
      <w:r w:rsidRPr="00625128">
        <w:rPr>
          <w:rFonts w:ascii="Times New Roman" w:hAnsi="Times New Roman" w:cs="Times New Roman"/>
          <w:sz w:val="24"/>
          <w:szCs w:val="24"/>
        </w:rPr>
        <w:t>6 30 231 1632</w:t>
      </w:r>
    </w:p>
    <w:p w14:paraId="214B537D" w14:textId="3797325E" w:rsidR="00625128" w:rsidRDefault="00625128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625128">
        <w:rPr>
          <w:rFonts w:ascii="Times New Roman" w:hAnsi="Times New Roman" w:cs="Times New Roman"/>
          <w:sz w:val="24"/>
          <w:szCs w:val="24"/>
        </w:rPr>
        <w:t>Hosszúhetény</w:t>
      </w:r>
      <w:r w:rsidR="001558F6">
        <w:rPr>
          <w:rFonts w:ascii="Times New Roman" w:hAnsi="Times New Roman" w:cs="Times New Roman"/>
          <w:sz w:val="24"/>
          <w:szCs w:val="24"/>
        </w:rPr>
        <w:t>,</w:t>
      </w:r>
      <w:r w:rsidRPr="00625128">
        <w:rPr>
          <w:rFonts w:ascii="Times New Roman" w:hAnsi="Times New Roman" w:cs="Times New Roman"/>
          <w:sz w:val="24"/>
          <w:szCs w:val="24"/>
        </w:rPr>
        <w:t xml:space="preserve"> Kövestető</w:t>
      </w:r>
    </w:p>
    <w:p w14:paraId="6DBAE5D9" w14:textId="3E7422C1" w:rsidR="001558F6" w:rsidRDefault="00DE4270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48ED5BFE" wp14:editId="08662174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619375" cy="1743075"/>
            <wp:effectExtent l="0" t="0" r="9525" b="9525"/>
            <wp:wrapTight wrapText="bothSides">
              <wp:wrapPolygon edited="0">
                <wp:start x="628" y="0"/>
                <wp:lineTo x="0" y="472"/>
                <wp:lineTo x="0" y="21246"/>
                <wp:lineTo x="628" y="21482"/>
                <wp:lineTo x="20893" y="21482"/>
                <wp:lineTo x="21521" y="21246"/>
                <wp:lineTo x="21521" y="472"/>
                <wp:lineTo x="20893" y="0"/>
                <wp:lineTo x="628" y="0"/>
              </wp:wrapPolygon>
            </wp:wrapTight>
            <wp:docPr id="1061583310" name="Kép 5" descr="Natur Hotel Kövestető | Hosszúheté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 Hotel Kövestető | Hosszúheté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58F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54F96A55" wp14:editId="62ADB8A3">
            <wp:simplePos x="0" y="0"/>
            <wp:positionH relativeFrom="margin">
              <wp:posOffset>-1104</wp:posOffset>
            </wp:positionH>
            <wp:positionV relativeFrom="paragraph">
              <wp:posOffset>381745</wp:posOffset>
            </wp:positionV>
            <wp:extent cx="203835" cy="203835"/>
            <wp:effectExtent l="0" t="0" r="5715" b="5715"/>
            <wp:wrapTight wrapText="bothSides">
              <wp:wrapPolygon edited="0">
                <wp:start x="0" y="0"/>
                <wp:lineTo x="0" y="10093"/>
                <wp:lineTo x="10093" y="20187"/>
                <wp:lineTo x="20187" y="20187"/>
                <wp:lineTo x="20187" y="14131"/>
                <wp:lineTo x="10093" y="0"/>
                <wp:lineTo x="0" y="0"/>
              </wp:wrapPolygon>
            </wp:wrapTight>
            <wp:docPr id="1373225773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8F6" w:rsidRPr="001558F6">
        <w:rPr>
          <w:rFonts w:ascii="Times New Roman" w:hAnsi="Times New Roman" w:cs="Times New Roman"/>
          <w:b/>
          <w:bCs/>
          <w:sz w:val="28"/>
          <w:szCs w:val="28"/>
        </w:rPr>
        <w:t>Gesztenyés Kert Étterem</w:t>
      </w:r>
    </w:p>
    <w:p w14:paraId="268C93FA" w14:textId="62BB7221" w:rsidR="001558F6" w:rsidRDefault="001558F6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017FD35F" wp14:editId="6724A075">
            <wp:simplePos x="0" y="0"/>
            <wp:positionH relativeFrom="margin">
              <wp:posOffset>-55577</wp:posOffset>
            </wp:positionH>
            <wp:positionV relativeFrom="paragraph">
              <wp:posOffset>283210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1813959031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+3</w:t>
      </w:r>
      <w:r w:rsidRPr="001558F6">
        <w:rPr>
          <w:rFonts w:ascii="Times New Roman" w:hAnsi="Times New Roman" w:cs="Times New Roman"/>
          <w:sz w:val="24"/>
          <w:szCs w:val="24"/>
        </w:rPr>
        <w:t>6 20 489 0054</w:t>
      </w:r>
    </w:p>
    <w:p w14:paraId="37727ABA" w14:textId="7DE6C6B0" w:rsidR="001558F6" w:rsidRDefault="001558F6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1558F6">
        <w:rPr>
          <w:rFonts w:ascii="Times New Roman" w:hAnsi="Times New Roman" w:cs="Times New Roman"/>
          <w:sz w:val="24"/>
          <w:szCs w:val="24"/>
        </w:rPr>
        <w:t>Pécsvárad, Erzsébeti út 7</w:t>
      </w:r>
    </w:p>
    <w:p w14:paraId="69A87584" w14:textId="4C164A0F" w:rsidR="00285196" w:rsidRDefault="00285196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342FDB19" wp14:editId="2029038A">
            <wp:simplePos x="0" y="0"/>
            <wp:positionH relativeFrom="margin">
              <wp:posOffset>-57485</wp:posOffset>
            </wp:positionH>
            <wp:positionV relativeFrom="paragraph">
              <wp:posOffset>321010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1478972511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85196">
        <w:rPr>
          <w:rFonts w:ascii="Times New Roman" w:hAnsi="Times New Roman" w:cs="Times New Roman"/>
          <w:b/>
          <w:bCs/>
          <w:sz w:val="28"/>
          <w:szCs w:val="28"/>
        </w:rPr>
        <w:t>Forellezz</w:t>
      </w:r>
      <w:proofErr w:type="spellEnd"/>
    </w:p>
    <w:p w14:paraId="260823FF" w14:textId="3041B268" w:rsidR="001558F6" w:rsidRDefault="00285196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285196">
        <w:rPr>
          <w:rFonts w:ascii="Times New Roman" w:hAnsi="Times New Roman" w:cs="Times New Roman"/>
          <w:sz w:val="24"/>
          <w:szCs w:val="24"/>
        </w:rPr>
        <w:t>Óbánya, Fő u. 43</w:t>
      </w:r>
    </w:p>
    <w:p w14:paraId="2FD768B1" w14:textId="772B4AD9" w:rsidR="004A6A71" w:rsidRDefault="004A6A71" w:rsidP="00625128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0" locked="0" layoutInCell="1" allowOverlap="1" wp14:anchorId="7EF0ECE7" wp14:editId="75935D04">
            <wp:simplePos x="0" y="0"/>
            <wp:positionH relativeFrom="margin">
              <wp:align>left</wp:align>
            </wp:positionH>
            <wp:positionV relativeFrom="page">
              <wp:posOffset>1295400</wp:posOffset>
            </wp:positionV>
            <wp:extent cx="203835" cy="203835"/>
            <wp:effectExtent l="0" t="0" r="5715" b="5715"/>
            <wp:wrapSquare wrapText="bothSides"/>
            <wp:docPr id="43058198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A71">
        <w:rPr>
          <w:rFonts w:ascii="Times New Roman" w:hAnsi="Times New Roman" w:cs="Times New Roman"/>
          <w:b/>
          <w:bCs/>
          <w:sz w:val="28"/>
          <w:szCs w:val="28"/>
        </w:rPr>
        <w:t>Stelázsi Óbánya</w:t>
      </w:r>
    </w:p>
    <w:p w14:paraId="485D10E9" w14:textId="773E857E" w:rsidR="004A6A71" w:rsidRDefault="00DE4270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B4C1383" wp14:editId="30EAFB3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257425" cy="1506940"/>
            <wp:effectExtent l="0" t="0" r="0" b="0"/>
            <wp:wrapTight wrapText="bothSides">
              <wp:wrapPolygon edited="0">
                <wp:start x="729" y="0"/>
                <wp:lineTo x="0" y="546"/>
                <wp:lineTo x="0" y="21027"/>
                <wp:lineTo x="729" y="21300"/>
                <wp:lineTo x="20597" y="21300"/>
                <wp:lineTo x="21327" y="21027"/>
                <wp:lineTo x="21327" y="546"/>
                <wp:lineTo x="20597" y="0"/>
                <wp:lineTo x="729" y="0"/>
              </wp:wrapPolygon>
            </wp:wrapTight>
            <wp:docPr id="391359620" name="Kép 7" descr="A képen tenger gyümölcsei, Haltermékek, citrom, h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59620" name="Kép 7" descr="A képen tenger gyümölcsei, Haltermékek, citrom, hal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6A7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131E9411" wp14:editId="62620FFA">
            <wp:simplePos x="0" y="0"/>
            <wp:positionH relativeFrom="margin">
              <wp:posOffset>-71120</wp:posOffset>
            </wp:positionH>
            <wp:positionV relativeFrom="paragraph">
              <wp:posOffset>273050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1759134431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71">
        <w:rPr>
          <w:rFonts w:ascii="Times New Roman" w:hAnsi="Times New Roman" w:cs="Times New Roman"/>
          <w:sz w:val="24"/>
          <w:szCs w:val="24"/>
        </w:rPr>
        <w:t>+3</w:t>
      </w:r>
      <w:r w:rsidR="004A6A71" w:rsidRPr="004A6A71">
        <w:rPr>
          <w:rFonts w:ascii="Times New Roman" w:hAnsi="Times New Roman" w:cs="Times New Roman"/>
          <w:sz w:val="24"/>
          <w:szCs w:val="24"/>
        </w:rPr>
        <w:t>6 20 243 3318</w:t>
      </w:r>
    </w:p>
    <w:p w14:paraId="60D8615E" w14:textId="26DB4A3F" w:rsidR="004A6A71" w:rsidRDefault="004A6A71" w:rsidP="00625128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4A6A71">
        <w:rPr>
          <w:rFonts w:ascii="Times New Roman" w:hAnsi="Times New Roman" w:cs="Times New Roman"/>
          <w:sz w:val="24"/>
          <w:szCs w:val="24"/>
        </w:rPr>
        <w:t>Óbánya, Fő u. 45</w:t>
      </w:r>
    </w:p>
    <w:p w14:paraId="62CA6086" w14:textId="4DEE127E" w:rsidR="004A6A71" w:rsidRDefault="004A6A71" w:rsidP="004A6A71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3BEF9F16" wp14:editId="3604F711">
            <wp:simplePos x="0" y="0"/>
            <wp:positionH relativeFrom="margin">
              <wp:align>left</wp:align>
            </wp:positionH>
            <wp:positionV relativeFrom="page">
              <wp:posOffset>2438400</wp:posOffset>
            </wp:positionV>
            <wp:extent cx="203835" cy="203835"/>
            <wp:effectExtent l="0" t="0" r="5715" b="5715"/>
            <wp:wrapSquare wrapText="bothSides"/>
            <wp:docPr id="453201269" name="Ábra 2" descr="Vevőegység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84554" name="Ábra 1690884554" descr="Vevőegység egyszínű kitöltésse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A6A71">
        <w:rPr>
          <w:rFonts w:ascii="Times New Roman" w:hAnsi="Times New Roman" w:cs="Times New Roman"/>
          <w:b/>
          <w:bCs/>
          <w:sz w:val="28"/>
          <w:szCs w:val="28"/>
        </w:rPr>
        <w:t>Hetényi</w:t>
      </w:r>
      <w:proofErr w:type="spellEnd"/>
      <w:r w:rsidRPr="004A6A71">
        <w:rPr>
          <w:rFonts w:ascii="Times New Roman" w:hAnsi="Times New Roman" w:cs="Times New Roman"/>
          <w:b/>
          <w:bCs/>
          <w:sz w:val="28"/>
          <w:szCs w:val="28"/>
        </w:rPr>
        <w:t xml:space="preserve"> Pincészet</w:t>
      </w:r>
    </w:p>
    <w:p w14:paraId="6B2634C8" w14:textId="7FC5BEF8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4E789527" wp14:editId="06A11BB0">
            <wp:simplePos x="0" y="0"/>
            <wp:positionH relativeFrom="margin">
              <wp:posOffset>-61595</wp:posOffset>
            </wp:positionH>
            <wp:positionV relativeFrom="paragraph">
              <wp:posOffset>278765</wp:posOffset>
            </wp:positionV>
            <wp:extent cx="301625" cy="301625"/>
            <wp:effectExtent l="0" t="0" r="0" b="3175"/>
            <wp:wrapTight wrapText="bothSides">
              <wp:wrapPolygon edited="0">
                <wp:start x="5457" y="0"/>
                <wp:lineTo x="4093" y="5457"/>
                <wp:lineTo x="5457" y="16371"/>
                <wp:lineTo x="6821" y="20463"/>
                <wp:lineTo x="13642" y="20463"/>
                <wp:lineTo x="15006" y="17735"/>
                <wp:lineTo x="16371" y="5457"/>
                <wp:lineTo x="15006" y="0"/>
                <wp:lineTo x="5457" y="0"/>
              </wp:wrapPolygon>
            </wp:wrapTight>
            <wp:docPr id="1735004716" name="Ábra 3" descr="Jelölő egyszínű kitölté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47033" name="Ábra 307847033" descr="Jelölő egyszínű kitöltésse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+3</w:t>
      </w:r>
      <w:r w:rsidRPr="004A6A71">
        <w:rPr>
          <w:rFonts w:ascii="Times New Roman" w:hAnsi="Times New Roman" w:cs="Times New Roman"/>
          <w:sz w:val="24"/>
          <w:szCs w:val="24"/>
        </w:rPr>
        <w:t>6 20 222 8481</w:t>
      </w:r>
    </w:p>
    <w:p w14:paraId="3C50C3C2" w14:textId="27A16F7B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  <w:r w:rsidRPr="004A6A71">
        <w:rPr>
          <w:rFonts w:ascii="Times New Roman" w:hAnsi="Times New Roman" w:cs="Times New Roman"/>
          <w:sz w:val="24"/>
          <w:szCs w:val="24"/>
        </w:rPr>
        <w:t>Mecseknádasd, Rékavölgyi u. 17</w:t>
      </w:r>
    </w:p>
    <w:p w14:paraId="1059E500" w14:textId="213B0320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630A95F0" w14:textId="43D51E3F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792B47B2" w14:textId="01BDB4B3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68FBAE9F" w14:textId="3A759B86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7AC89F00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7F31BC30" w14:textId="16CBFA03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4A774FE0" w14:textId="66DC19A4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5F777742" w14:textId="0878F434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476B6A53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2B29BCF0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306C3DB8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680BC174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53227EC3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7B2A2F5B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52D06E30" w14:textId="77777777" w:rsid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65845F74" w14:textId="77777777" w:rsidR="004A6A71" w:rsidRPr="004A6A71" w:rsidRDefault="004A6A71" w:rsidP="004A6A71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21D3A921" w14:textId="2A0A35B9" w:rsidR="005A3023" w:rsidRDefault="005A3023" w:rsidP="00FE0DB5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601B">
        <w:rPr>
          <w:rFonts w:ascii="Times New Roman" w:hAnsi="Times New Roman" w:cs="Times New Roman"/>
          <w:b/>
          <w:bCs/>
          <w:sz w:val="32"/>
          <w:szCs w:val="32"/>
        </w:rPr>
        <w:lastRenderedPageBreak/>
        <w:sym w:font="Webdings" w:char="F050"/>
      </w:r>
      <w:r w:rsidRPr="00BA601B">
        <w:rPr>
          <w:rFonts w:ascii="Times New Roman" w:hAnsi="Times New Roman" w:cs="Times New Roman"/>
          <w:b/>
          <w:bCs/>
          <w:sz w:val="32"/>
          <w:szCs w:val="32"/>
        </w:rPr>
        <w:t>Természeti látnivalók</w:t>
      </w:r>
      <w:r w:rsidRPr="00BA601B">
        <w:rPr>
          <w:rFonts w:ascii="Times New Roman" w:hAnsi="Times New Roman" w:cs="Times New Roman"/>
          <w:b/>
          <w:bCs/>
          <w:sz w:val="32"/>
          <w:szCs w:val="32"/>
        </w:rPr>
        <w:sym w:font="Webdings" w:char="F050"/>
      </w:r>
    </w:p>
    <w:p w14:paraId="6571956B" w14:textId="07B31F4D" w:rsidR="005A3023" w:rsidRPr="005A3023" w:rsidRDefault="005A3023" w:rsidP="005A302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Óbánya </w:t>
      </w:r>
    </w:p>
    <w:p w14:paraId="10BD89B8" w14:textId="760A9498" w:rsidR="005A3023" w:rsidRPr="005A3023" w:rsidRDefault="00A85614" w:rsidP="005A30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56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689A67C" wp14:editId="79E2B37B">
            <wp:simplePos x="0" y="0"/>
            <wp:positionH relativeFrom="margin">
              <wp:align>right</wp:align>
            </wp:positionH>
            <wp:positionV relativeFrom="paragraph">
              <wp:posOffset>202705</wp:posOffset>
            </wp:positionV>
            <wp:extent cx="2122170" cy="1590675"/>
            <wp:effectExtent l="0" t="0" r="0" b="9525"/>
            <wp:wrapTight wrapText="bothSides">
              <wp:wrapPolygon edited="0">
                <wp:start x="776" y="0"/>
                <wp:lineTo x="0" y="517"/>
                <wp:lineTo x="0" y="20953"/>
                <wp:lineTo x="582" y="21471"/>
                <wp:lineTo x="776" y="21471"/>
                <wp:lineTo x="20553" y="21471"/>
                <wp:lineTo x="20747" y="21471"/>
                <wp:lineTo x="21329" y="20953"/>
                <wp:lineTo x="21329" y="517"/>
                <wp:lineTo x="20553" y="0"/>
                <wp:lineTo x="776" y="0"/>
              </wp:wrapPolygon>
            </wp:wrapTight>
            <wp:docPr id="1639021473" name="Kép 4" descr="obanya-volgy-kisujbanya-kelet-mecsek-kektura-gyalogtura-kirandulas2-csodalatosmagyarorszag  | CsodalatosMagyarorszag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anya-volgy-kisujbanya-kelet-mecsek-kektura-gyalogtura-kirandulas2-csodalatosmagyarorszag  | CsodalatosMagyarorszag.h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3023" w:rsidRPr="005A3023">
        <w:rPr>
          <w:rFonts w:ascii="Times New Roman" w:hAnsi="Times New Roman" w:cs="Times New Roman"/>
          <w:b/>
          <w:bCs/>
          <w:sz w:val="28"/>
          <w:szCs w:val="28"/>
        </w:rPr>
        <w:t>Óbányai</w:t>
      </w:r>
      <w:proofErr w:type="spellEnd"/>
      <w:r w:rsidR="005A3023" w:rsidRPr="005A3023">
        <w:rPr>
          <w:rFonts w:ascii="Times New Roman" w:hAnsi="Times New Roman" w:cs="Times New Roman"/>
          <w:b/>
          <w:bCs/>
          <w:sz w:val="28"/>
          <w:szCs w:val="28"/>
        </w:rPr>
        <w:t xml:space="preserve"> völgy</w:t>
      </w:r>
    </w:p>
    <w:p w14:paraId="3EE51027" w14:textId="3810747C" w:rsidR="005A3023" w:rsidRDefault="005A3023" w:rsidP="00A85614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023">
        <w:rPr>
          <w:rFonts w:ascii="Times New Roman" w:hAnsi="Times New Roman" w:cs="Times New Roman"/>
          <w:sz w:val="24"/>
          <w:szCs w:val="24"/>
        </w:rPr>
        <w:t>A völgyet kanyargó patak és különleges természeti képződmények díszítik, mint a Ferde-vízesés, a Csepegő-szikla és a kristálytiszta források. A víz mésztufás lépcsőkön hull alá, varázslatos hangulatot teremtve. A környező erdők és tanösvények csendje igazi felüdülést nyújt a természet szerelmeseinek.</w:t>
      </w:r>
      <w:r w:rsidR="00A85614" w:rsidRPr="00A85614">
        <w:t xml:space="preserve"> </w:t>
      </w:r>
    </w:p>
    <w:p w14:paraId="22E25B73" w14:textId="77B82E48" w:rsidR="005A3023" w:rsidRDefault="005A3023" w:rsidP="005A3023">
      <w:pPr>
        <w:spacing w:before="160" w:line="360" w:lineRule="auto"/>
        <w:rPr>
          <w:rFonts w:ascii="Times New Roman" w:hAnsi="Times New Roman" w:cs="Times New Roman"/>
          <w:sz w:val="24"/>
          <w:szCs w:val="24"/>
        </w:rPr>
      </w:pPr>
    </w:p>
    <w:p w14:paraId="2C81333F" w14:textId="764A3EA3" w:rsidR="005A3023" w:rsidRPr="005A3023" w:rsidRDefault="005A3023" w:rsidP="005A3023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A3023">
        <w:rPr>
          <w:rFonts w:ascii="Times New Roman" w:hAnsi="Times New Roman" w:cs="Times New Roman"/>
          <w:b/>
          <w:bCs/>
          <w:sz w:val="28"/>
          <w:szCs w:val="28"/>
        </w:rPr>
        <w:t>Cigány-hegyi kilátó</w:t>
      </w:r>
    </w:p>
    <w:p w14:paraId="2FE0407B" w14:textId="74E27F7C" w:rsidR="00A85614" w:rsidRDefault="00A85614" w:rsidP="00285196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6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79BA7EB" wp14:editId="48A8416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244090" cy="1495425"/>
            <wp:effectExtent l="0" t="0" r="3810" b="9525"/>
            <wp:wrapTight wrapText="bothSides">
              <wp:wrapPolygon edited="0">
                <wp:start x="733" y="0"/>
                <wp:lineTo x="0" y="550"/>
                <wp:lineTo x="0" y="21187"/>
                <wp:lineTo x="733" y="21462"/>
                <wp:lineTo x="20720" y="21462"/>
                <wp:lineTo x="21453" y="21187"/>
                <wp:lineTo x="21453" y="550"/>
                <wp:lineTo x="20720" y="0"/>
                <wp:lineTo x="733" y="0"/>
              </wp:wrapPolygon>
            </wp:wrapTight>
            <wp:docPr id="1156629095" name="Kép 5" descr="Cigány-hegyi kilátó • Kilátó » TERMÉSZETJÁRÓ - FÖLDÖN, VÍZEN, KÉT KERÉ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gány-hegyi kilátó • Kilátó » TERMÉSZETJÁRÓ - FÖLDÖN, VÍZEN, KÉT KERÉK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3023" w:rsidRPr="005A3023">
        <w:rPr>
          <w:rFonts w:ascii="Times New Roman" w:hAnsi="Times New Roman" w:cs="Times New Roman"/>
          <w:sz w:val="24"/>
          <w:szCs w:val="24"/>
        </w:rPr>
        <w:t>A Mecsek egyik legszebb panorámáját kínálja, ahonnan tiszta időben egészen a Zengőig és Pécsig is ellátni. A modern, fából és kőből épült torony a természetbe simulva emelkedik a fák fölé. Környéke jól kiépített túraútvonalakkal és pihenőhelyekkel várja a kirándulókat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C41385" w14:textId="77777777" w:rsidR="00285196" w:rsidRDefault="00285196" w:rsidP="00285196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7F4B3" w14:textId="129AFA88" w:rsidR="005A3023" w:rsidRPr="005A3023" w:rsidRDefault="00A85614" w:rsidP="00A85614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Zengő</w:t>
      </w:r>
    </w:p>
    <w:p w14:paraId="3DE7529C" w14:textId="5E89F0EC" w:rsidR="00A85614" w:rsidRDefault="00A85614" w:rsidP="00A85614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6006BA1" wp14:editId="3649CF7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58365" cy="1438275"/>
            <wp:effectExtent l="0" t="0" r="0" b="9525"/>
            <wp:wrapTight wrapText="bothSides">
              <wp:wrapPolygon edited="0">
                <wp:start x="763" y="0"/>
                <wp:lineTo x="0" y="572"/>
                <wp:lineTo x="0" y="21171"/>
                <wp:lineTo x="763" y="21457"/>
                <wp:lineTo x="20590" y="21457"/>
                <wp:lineTo x="21352" y="21171"/>
                <wp:lineTo x="21352" y="572"/>
                <wp:lineTo x="20590" y="0"/>
                <wp:lineTo x="763" y="0"/>
              </wp:wrapPolygon>
            </wp:wrapTight>
            <wp:docPr id="1084212339" name="Kép 7" descr="Zengő (kilátó) • Kilátó » TERMÉSZETJÁRÓ - FÖLDÖN, VÍZEN, KÉT KERÉ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engő (kilátó) • Kilátó » TERMÉSZETJÁRÓ - FÖLDÖN, VÍZEN, KÉT KERÉK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614">
        <w:rPr>
          <w:rFonts w:ascii="Times New Roman" w:hAnsi="Times New Roman" w:cs="Times New Roman"/>
          <w:sz w:val="24"/>
          <w:szCs w:val="24"/>
        </w:rPr>
        <w:t>A Zengő a Mecsek legmagasabb csúcsa, 682 méter magas, és Baranya megye ékessége.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614">
        <w:rPr>
          <w:rFonts w:ascii="Times New Roman" w:hAnsi="Times New Roman" w:cs="Times New Roman"/>
          <w:sz w:val="24"/>
          <w:szCs w:val="24"/>
        </w:rPr>
        <w:t>Lejtőin gazdag növény- és állatvilág él, köztük ritka védett fajok 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614">
        <w:rPr>
          <w:rFonts w:ascii="Times New Roman" w:hAnsi="Times New Roman" w:cs="Times New Roman"/>
          <w:sz w:val="24"/>
          <w:szCs w:val="24"/>
        </w:rPr>
        <w:t>Nevét a hagyomány szerint a szél zúgásáról, „zengéséről” kapta.</w:t>
      </w:r>
      <w:r>
        <w:rPr>
          <w:rFonts w:ascii="Times New Roman" w:hAnsi="Times New Roman" w:cs="Times New Roman"/>
          <w:sz w:val="24"/>
          <w:szCs w:val="24"/>
        </w:rPr>
        <w:t xml:space="preserve"> A kilátóról </w:t>
      </w:r>
      <w:r w:rsidRPr="00A85614">
        <w:rPr>
          <w:rFonts w:ascii="Times New Roman" w:hAnsi="Times New Roman" w:cs="Times New Roman"/>
          <w:sz w:val="24"/>
          <w:szCs w:val="24"/>
        </w:rPr>
        <w:t>páratlan kilátás nyílik a környező tájra és a Pécsi-medencére.</w:t>
      </w:r>
      <w:r w:rsidRPr="00A85614">
        <w:t xml:space="preserve"> </w:t>
      </w:r>
    </w:p>
    <w:p w14:paraId="09774943" w14:textId="77777777" w:rsidR="00A85614" w:rsidRDefault="00A85614" w:rsidP="00A85614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307A65" w14:textId="45091BAB" w:rsidR="00D76D79" w:rsidRPr="00BA601B" w:rsidRDefault="00BA601B" w:rsidP="00A85614">
      <w:pPr>
        <w:spacing w:before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b/>
          <w:bCs/>
          <w:sz w:val="32"/>
          <w:szCs w:val="32"/>
        </w:rPr>
        <w:lastRenderedPageBreak/>
        <w:t>Pécs környéke</w:t>
      </w:r>
    </w:p>
    <w:p w14:paraId="220D7D5E" w14:textId="77777777" w:rsidR="00A85614" w:rsidRDefault="00A85614" w:rsidP="00D76D79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8A70B" w14:textId="79328461" w:rsidR="00BA601B" w:rsidRPr="00BA601B" w:rsidRDefault="00D76D79" w:rsidP="00D76D79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77369B5" wp14:editId="42D74F1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52320" cy="1609090"/>
            <wp:effectExtent l="0" t="0" r="5080" b="0"/>
            <wp:wrapSquare wrapText="bothSides"/>
            <wp:docPr id="1919164304" name="Kép 1" descr="Tettyei Mésztufa-barlang | Pécs látnival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ttyei Mésztufa-barlang | Pécs látnivaló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Tettye</w:t>
      </w:r>
      <w:proofErr w:type="spellEnd"/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‑Mésztufa‑barlang</w:t>
      </w:r>
    </w:p>
    <w:p w14:paraId="07791F5B" w14:textId="5D4D4D0D" w:rsidR="00D76D79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 xml:space="preserve">Egyedülálló természeti képződmény a </w:t>
      </w:r>
      <w:proofErr w:type="spellStart"/>
      <w:r w:rsidRPr="00BA601B">
        <w:rPr>
          <w:rFonts w:ascii="Times New Roman" w:hAnsi="Times New Roman" w:cs="Times New Roman"/>
          <w:sz w:val="24"/>
          <w:szCs w:val="24"/>
        </w:rPr>
        <w:t>Tettye</w:t>
      </w:r>
      <w:proofErr w:type="spellEnd"/>
      <w:r w:rsidRPr="00BA601B">
        <w:rPr>
          <w:rFonts w:ascii="Times New Roman" w:hAnsi="Times New Roman" w:cs="Times New Roman"/>
          <w:sz w:val="24"/>
          <w:szCs w:val="24"/>
        </w:rPr>
        <w:t xml:space="preserve"> városrészben, ahol a mésztufa rétegek a forrásvíz hatására alakultak ki. A barlang hűvös levegője és különleges kőzetszerkezete miatt kedvelt kirándulóhely a Mecsek lábánál.</w:t>
      </w:r>
    </w:p>
    <w:p w14:paraId="6CE6E259" w14:textId="77777777" w:rsidR="005A3023" w:rsidRPr="00BA601B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F170A4" w14:textId="3A9F9056" w:rsidR="00BA601B" w:rsidRPr="00BA601B" w:rsidRDefault="00D76D79" w:rsidP="00D76D79">
      <w:pPr>
        <w:spacing w:before="160"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972902B" wp14:editId="2F11C48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59635" cy="1541780"/>
            <wp:effectExtent l="0" t="0" r="0" b="1270"/>
            <wp:wrapTight wrapText="bothSides">
              <wp:wrapPolygon edited="0">
                <wp:start x="762" y="0"/>
                <wp:lineTo x="0" y="534"/>
                <wp:lineTo x="0" y="21084"/>
                <wp:lineTo x="762" y="21351"/>
                <wp:lineTo x="20577" y="21351"/>
                <wp:lineTo x="21340" y="21084"/>
                <wp:lineTo x="21340" y="534"/>
                <wp:lineTo x="20577" y="0"/>
                <wp:lineTo x="762" y="0"/>
              </wp:wrapPolygon>
            </wp:wrapTight>
            <wp:docPr id="1020978933" name="Kép 3" descr="Zsongorkő-lelátó - Képek, Leírás, Vélemények -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songorkő-lelátó - Képek, Leírás, Vélemények - Szallas.hu program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Jakab</w:t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noBreakHyphen/>
        <w:t>hegy</w:t>
      </w:r>
    </w:p>
    <w:p w14:paraId="714E3D63" w14:textId="0BD1C49E" w:rsidR="00BA601B" w:rsidRDefault="00BA601B" w:rsidP="005A3023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Nyugat-Mecsek egyik legmagasabb pontja, csodás panorámával Pécsre és a környékre.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>Itt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 xml:space="preserve">található a </w:t>
      </w:r>
      <w:proofErr w:type="spellStart"/>
      <w:r w:rsidRPr="00BA601B">
        <w:rPr>
          <w:rFonts w:ascii="Times New Roman" w:hAnsi="Times New Roman" w:cs="Times New Roman"/>
          <w:sz w:val="24"/>
          <w:szCs w:val="24"/>
        </w:rPr>
        <w:t>Zsongor</w:t>
      </w:r>
      <w:proofErr w:type="spellEnd"/>
      <w:r w:rsidRPr="00BA601B">
        <w:rPr>
          <w:rFonts w:ascii="Times New Roman" w:hAnsi="Times New Roman" w:cs="Times New Roman"/>
          <w:sz w:val="24"/>
          <w:szCs w:val="24"/>
        </w:rPr>
        <w:t>-kő kilátó és a Pálos kolostor romjai is.</w:t>
      </w:r>
    </w:p>
    <w:p w14:paraId="6CC300D6" w14:textId="38B19F0B" w:rsidR="00D76D79" w:rsidRPr="00BA601B" w:rsidRDefault="00D76D79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5FE1E" w14:textId="112F417D" w:rsidR="00BA601B" w:rsidRPr="00BA601B" w:rsidRDefault="00D76D79" w:rsidP="00D76D79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A817B53" wp14:editId="0ABD7C8D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160270" cy="1480185"/>
            <wp:effectExtent l="0" t="0" r="0" b="5715"/>
            <wp:wrapTight wrapText="bothSides">
              <wp:wrapPolygon edited="0">
                <wp:start x="762" y="0"/>
                <wp:lineTo x="0" y="556"/>
                <wp:lineTo x="0" y="21127"/>
                <wp:lineTo x="762" y="21405"/>
                <wp:lineTo x="20571" y="21405"/>
                <wp:lineTo x="21333" y="21127"/>
                <wp:lineTo x="21333" y="556"/>
                <wp:lineTo x="20571" y="0"/>
                <wp:lineTo x="762" y="0"/>
              </wp:wrapPolygon>
            </wp:wrapTight>
            <wp:docPr id="498761250" name="Kép 3" descr="Melegmányi-völgy – Mánfa - Mecsek Szíve Gla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legmányi-völgy – Mánfa - Mecsek Szíve Glamp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Melegmányi</w:t>
      </w:r>
      <w:proofErr w:type="spellEnd"/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-völgy</w:t>
      </w:r>
    </w:p>
    <w:p w14:paraId="5242A82D" w14:textId="3BDB826F" w:rsid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Mecsek egyik legszebb, vízesésekkel tarkított völgye, amely tanösvénnyel bejárható.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>Különlegessége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>a mésztufás lépcsők és a kis források láncolata.</w:t>
      </w:r>
    </w:p>
    <w:p w14:paraId="17B1FAE2" w14:textId="44C0B10E" w:rsidR="00D76D79" w:rsidRPr="00BA601B" w:rsidRDefault="00D76D79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ABA09" w14:textId="1647EEC7" w:rsidR="00BA601B" w:rsidRPr="00BA601B" w:rsidRDefault="00D76D79" w:rsidP="00D76D79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423723F" wp14:editId="60A017F1">
            <wp:simplePos x="0" y="0"/>
            <wp:positionH relativeFrom="margin">
              <wp:align>left</wp:align>
            </wp:positionH>
            <wp:positionV relativeFrom="paragraph">
              <wp:posOffset>286616</wp:posOffset>
            </wp:positionV>
            <wp:extent cx="2220595" cy="1478280"/>
            <wp:effectExtent l="0" t="0" r="8255" b="7620"/>
            <wp:wrapTight wrapText="bothSides">
              <wp:wrapPolygon edited="0">
                <wp:start x="741" y="0"/>
                <wp:lineTo x="0" y="557"/>
                <wp:lineTo x="0" y="21155"/>
                <wp:lineTo x="741" y="21433"/>
                <wp:lineTo x="20754" y="21433"/>
                <wp:lineTo x="21495" y="21155"/>
                <wp:lineTo x="21495" y="557"/>
                <wp:lineTo x="20754" y="0"/>
                <wp:lineTo x="741" y="0"/>
              </wp:wrapPolygon>
            </wp:wrapTight>
            <wp:docPr id="306941212" name="Kép 6" descr="Pintér-kert Arborétum - Bemutatóhelyek - Ökoturizmus - Duna-Dráva Nemzeti  Park Igazgatós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tér-kert Arborétum - Bemutatóhelyek - Ökoturizmus - Duna-Dráva Nemzeti  Park Igazgatósá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Pintér-kert Arborétum</w:t>
      </w:r>
    </w:p>
    <w:p w14:paraId="47DFF27F" w14:textId="40EC3173" w:rsidR="00BA601B" w:rsidRP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város felett, a Mecsek oldalában fekvő botanikus kert több száz növényfajjal.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>Csendes, rendezett környezete ideális egy rövid, természetközeli sétára.</w:t>
      </w:r>
    </w:p>
    <w:p w14:paraId="77AD17F6" w14:textId="77777777" w:rsidR="005A3023" w:rsidRDefault="005A3023" w:rsidP="005A302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01B57" w14:textId="77777777" w:rsidR="005A3023" w:rsidRDefault="005A3023" w:rsidP="005A302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6BB30" w14:textId="035692F3" w:rsidR="00BA601B" w:rsidRPr="00BA601B" w:rsidRDefault="005A3023" w:rsidP="005A302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48AB6CF" wp14:editId="2B501F83">
            <wp:simplePos x="0" y="0"/>
            <wp:positionH relativeFrom="margin">
              <wp:align>right</wp:align>
            </wp:positionH>
            <wp:positionV relativeFrom="paragraph">
              <wp:posOffset>14428</wp:posOffset>
            </wp:positionV>
            <wp:extent cx="2232660" cy="1485900"/>
            <wp:effectExtent l="0" t="0" r="0" b="0"/>
            <wp:wrapTight wrapText="bothSides">
              <wp:wrapPolygon edited="0">
                <wp:start x="737" y="0"/>
                <wp:lineTo x="0" y="554"/>
                <wp:lineTo x="0" y="21046"/>
                <wp:lineTo x="737" y="21323"/>
                <wp:lineTo x="20642" y="21323"/>
                <wp:lineTo x="21379" y="21046"/>
                <wp:lineTo x="21379" y="554"/>
                <wp:lineTo x="20642" y="0"/>
                <wp:lineTo x="737" y="0"/>
              </wp:wrapPolygon>
            </wp:wrapTight>
            <wp:docPr id="533101564" name="Kép 7" descr="János-kilátó, Tubes • Kilátó » TERMÉSZETJÁRÓ - FÖLDÖN, VÍZEN, KÉT KERÉ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ános-kilátó, Tubes • Kilátó » TERMÉSZETJÁRÓ - FÖLDÖN, VÍZEN, KÉT KERÉK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Mecsek tanösvények és kilátók</w:t>
      </w:r>
    </w:p>
    <w:p w14:paraId="64D819CE" w14:textId="7786A436" w:rsid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várost körülvevő hegyekben több tematikus útvonal és kilátó található, például a Misina-tető vagy a Tubes. Ezekről a pontokról Pécs és a környező völgyek látványa páratlan.</w:t>
      </w:r>
    </w:p>
    <w:p w14:paraId="5A6F9447" w14:textId="77777777" w:rsidR="005A3023" w:rsidRPr="00BA601B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2D877" w14:textId="1240A702" w:rsidR="00BA601B" w:rsidRPr="00BA601B" w:rsidRDefault="005A3023" w:rsidP="005A3023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2FA1C4E" wp14:editId="4789ECEA">
            <wp:simplePos x="0" y="0"/>
            <wp:positionH relativeFrom="margin">
              <wp:posOffset>-797</wp:posOffset>
            </wp:positionH>
            <wp:positionV relativeFrom="paragraph">
              <wp:posOffset>12523</wp:posOffset>
            </wp:positionV>
            <wp:extent cx="2110105" cy="1404620"/>
            <wp:effectExtent l="0" t="0" r="4445" b="5080"/>
            <wp:wrapTight wrapText="bothSides">
              <wp:wrapPolygon edited="0">
                <wp:start x="780" y="0"/>
                <wp:lineTo x="0" y="586"/>
                <wp:lineTo x="0" y="21092"/>
                <wp:lineTo x="780" y="21385"/>
                <wp:lineTo x="20670" y="21385"/>
                <wp:lineTo x="21450" y="21092"/>
                <wp:lineTo x="21450" y="586"/>
                <wp:lineTo x="20670" y="0"/>
                <wp:lineTo x="780" y="0"/>
              </wp:wrapPolygon>
            </wp:wrapTight>
            <wp:docPr id="235110288" name="Kép 8" descr="Orfűi-tó | Orfű látnival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fűi-tó | Orfű látnivaló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Orfűi-t</w:t>
      </w:r>
      <w:r w:rsidR="00D76D79" w:rsidRPr="00D76D79">
        <w:rPr>
          <w:rFonts w:ascii="Times New Roman" w:hAnsi="Times New Roman" w:cs="Times New Roman"/>
          <w:b/>
          <w:bCs/>
          <w:sz w:val="28"/>
          <w:szCs w:val="28"/>
        </w:rPr>
        <w:t>ó</w:t>
      </w:r>
    </w:p>
    <w:p w14:paraId="1A4E852E" w14:textId="468CCA90" w:rsid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Néhány kilométerre Pécstől négy egymáshoz kapcsolódó tó várja a látogatókat.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>A</w:t>
      </w:r>
      <w:r w:rsidR="005A3023">
        <w:rPr>
          <w:rFonts w:ascii="Times New Roman" w:hAnsi="Times New Roman" w:cs="Times New Roman"/>
          <w:sz w:val="24"/>
          <w:szCs w:val="24"/>
        </w:rPr>
        <w:t xml:space="preserve"> </w:t>
      </w:r>
      <w:r w:rsidRPr="00BA601B">
        <w:rPr>
          <w:rFonts w:ascii="Times New Roman" w:hAnsi="Times New Roman" w:cs="Times New Roman"/>
          <w:sz w:val="24"/>
          <w:szCs w:val="24"/>
        </w:rPr>
        <w:t>terület kiváló strandolásra, csónakázásra és kirándulásra is.</w:t>
      </w:r>
    </w:p>
    <w:p w14:paraId="77D97039" w14:textId="57BD4710" w:rsidR="005A3023" w:rsidRPr="00BA601B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7F912" w14:textId="135C2328" w:rsidR="00BA601B" w:rsidRPr="00BA601B" w:rsidRDefault="005A3023" w:rsidP="005A302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327ABD7" wp14:editId="27D94BB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57400" cy="1543050"/>
            <wp:effectExtent l="0" t="0" r="0" b="0"/>
            <wp:wrapTight wrapText="bothSides">
              <wp:wrapPolygon edited="0">
                <wp:start x="800" y="0"/>
                <wp:lineTo x="0" y="533"/>
                <wp:lineTo x="0" y="21067"/>
                <wp:lineTo x="800" y="21333"/>
                <wp:lineTo x="20600" y="21333"/>
                <wp:lineTo x="21400" y="21067"/>
                <wp:lineTo x="21400" y="533"/>
                <wp:lineTo x="20600" y="0"/>
                <wp:lineTo x="800" y="0"/>
              </wp:wrapPolygon>
            </wp:wrapTight>
            <wp:docPr id="1645958062" name="Kép 10" descr="Abaligeti-barlang – Abaliget - Mecsek Szíve Gla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baligeti-barlang – Abaliget - Mecsek Szíve Glamp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>Abaligeti-barlang</w:t>
      </w:r>
    </w:p>
    <w:p w14:paraId="36FB0CB1" w14:textId="77777777" w:rsidR="00BA601B" w:rsidRP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Mecsek legismertebb barlangja, ahol cseppkövek és föld alatti patak teszi varázslatossá a túrát. A barlang környékén denevérmúzeum és tanösvény is található.</w:t>
      </w:r>
    </w:p>
    <w:p w14:paraId="2177F89B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2FE04879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32B7810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3F8E2FE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6F439AE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4B86EF43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70B3595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2371B19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1A2837B" w14:textId="77777777" w:rsidR="005A3023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5822C461" w14:textId="67173D96" w:rsidR="00BA601B" w:rsidRPr="00BA601B" w:rsidRDefault="00BA601B" w:rsidP="005A302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601B">
        <w:rPr>
          <w:rFonts w:ascii="Times New Roman" w:hAnsi="Times New Roman" w:cs="Times New Roman"/>
          <w:b/>
          <w:bCs/>
          <w:sz w:val="32"/>
          <w:szCs w:val="32"/>
        </w:rPr>
        <w:lastRenderedPageBreak/>
        <w:t>Szekszárd és környéke</w:t>
      </w:r>
    </w:p>
    <w:p w14:paraId="6922DAD8" w14:textId="77777777" w:rsidR="00A85614" w:rsidRDefault="00A85614" w:rsidP="005A302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4B486" w14:textId="6E590BB4" w:rsidR="00BA601B" w:rsidRPr="00BA601B" w:rsidRDefault="005A3023" w:rsidP="005A302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FA9318E" wp14:editId="09232432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2259965" cy="1264920"/>
            <wp:effectExtent l="0" t="0" r="6985" b="0"/>
            <wp:wrapTight wrapText="bothSides">
              <wp:wrapPolygon edited="0">
                <wp:start x="728" y="0"/>
                <wp:lineTo x="0" y="651"/>
                <wp:lineTo x="0" y="19518"/>
                <wp:lineTo x="182" y="20819"/>
                <wp:lineTo x="728" y="21145"/>
                <wp:lineTo x="20756" y="21145"/>
                <wp:lineTo x="21303" y="20819"/>
                <wp:lineTo x="21485" y="19518"/>
                <wp:lineTo x="21485" y="651"/>
                <wp:lineTo x="20756" y="0"/>
                <wp:lineTo x="728" y="0"/>
              </wp:wrapPolygon>
            </wp:wrapTight>
            <wp:docPr id="863429962" name="Kép 9" descr="Ismét látogatható a Gemenci erdő |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smét látogatható a Gemenci erdő | National Geograph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2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1B" w:rsidRPr="00BA601B">
        <w:rPr>
          <w:rFonts w:ascii="Times New Roman" w:hAnsi="Times New Roman" w:cs="Times New Roman"/>
          <w:b/>
          <w:bCs/>
          <w:sz w:val="28"/>
          <w:szCs w:val="28"/>
        </w:rPr>
        <w:t xml:space="preserve">Gemenci-erdő </w:t>
      </w:r>
    </w:p>
    <w:p w14:paraId="5DFEEEAD" w14:textId="23958A25" w:rsid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 xml:space="preserve"> Európa legnagyobb ártéri erdeje, ahol a Duna mellékágai, vadregényes erdei útjai és gazdag állatvilága lenyűgöző látványt nyújtanak. A terület különösen híres gímszarvasairól és madármegfigyelő helyeiről.</w:t>
      </w:r>
    </w:p>
    <w:p w14:paraId="7352C8E9" w14:textId="77777777" w:rsidR="005A3023" w:rsidRPr="00BA601B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7520B" w14:textId="77777777" w:rsidR="00BA601B" w:rsidRPr="00BA601B" w:rsidRDefault="00BA601B" w:rsidP="005A3023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1D133AF" wp14:editId="10A87C1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04085" cy="1243965"/>
            <wp:effectExtent l="0" t="0" r="5715" b="0"/>
            <wp:wrapTight wrapText="bothSides">
              <wp:wrapPolygon edited="0">
                <wp:start x="747" y="0"/>
                <wp:lineTo x="0" y="662"/>
                <wp:lineTo x="0" y="20839"/>
                <wp:lineTo x="747" y="21170"/>
                <wp:lineTo x="20723" y="21170"/>
                <wp:lineTo x="21469" y="20839"/>
                <wp:lineTo x="21469" y="662"/>
                <wp:lineTo x="20723" y="0"/>
                <wp:lineTo x="747" y="0"/>
              </wp:wrapPolygon>
            </wp:wrapTight>
            <wp:docPr id="2073942163" name="Kép 11" descr="Dombok ölelésében rejtőzik a szépséges Szálkai-tó | Sokszínű vid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mbok ölelésében rejtőzik a szépséges Szálkai-tó | Sokszínű vidé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01B">
        <w:rPr>
          <w:rFonts w:ascii="Times New Roman" w:hAnsi="Times New Roman" w:cs="Times New Roman"/>
          <w:b/>
          <w:bCs/>
          <w:sz w:val="28"/>
          <w:szCs w:val="28"/>
        </w:rPr>
        <w:t>Szálkai-tó</w:t>
      </w:r>
    </w:p>
    <w:p w14:paraId="639505E6" w14:textId="1B77F78C" w:rsidR="00BA601B" w:rsidRP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Szekszárdtól néhány kilométerre fekvő tó kedvelt horgász- és strandhely. Nyáron fürdőzésre, csónakázásra, télen korcsolyázásra is alkalmas, erdős környezetben.</w:t>
      </w:r>
    </w:p>
    <w:p w14:paraId="671034D3" w14:textId="0D4D29A2" w:rsidR="00BA601B" w:rsidRPr="00BA601B" w:rsidRDefault="005A3023" w:rsidP="00D76D79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60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1424F1A" wp14:editId="6442F0B5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2224405" cy="1480185"/>
            <wp:effectExtent l="0" t="0" r="4445" b="5715"/>
            <wp:wrapTight wrapText="bothSides">
              <wp:wrapPolygon edited="0">
                <wp:start x="740" y="0"/>
                <wp:lineTo x="0" y="556"/>
                <wp:lineTo x="0" y="21127"/>
                <wp:lineTo x="740" y="21405"/>
                <wp:lineTo x="20718" y="21405"/>
                <wp:lineTo x="21458" y="21127"/>
                <wp:lineTo x="21458" y="556"/>
                <wp:lineTo x="20718" y="0"/>
                <wp:lineTo x="740" y="0"/>
              </wp:wrapPolygon>
            </wp:wrapTight>
            <wp:docPr id="2091020642" name="Kép 14" descr="Túra a Sötétvölgy rejtekében - Sötétvölgyi-kilátó, tanösvény és horgásztó -  Csodahelyek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úra a Sötétvölgy rejtekében - Sötétvölgyi-kilátó, tanösvény és horgásztó -  Csodahelyek.h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76E8C" w14:textId="51D5ACA5" w:rsidR="00BA601B" w:rsidRPr="00BA601B" w:rsidRDefault="00BA601B" w:rsidP="005A3023">
      <w:pPr>
        <w:spacing w:before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01B">
        <w:rPr>
          <w:rFonts w:ascii="Times New Roman" w:hAnsi="Times New Roman" w:cs="Times New Roman"/>
          <w:b/>
          <w:bCs/>
          <w:sz w:val="28"/>
          <w:szCs w:val="28"/>
        </w:rPr>
        <w:t xml:space="preserve">Sötétvölgyi Parkerdő </w:t>
      </w:r>
    </w:p>
    <w:p w14:paraId="768CE395" w14:textId="3D2F5C7D" w:rsidR="00BA601B" w:rsidRP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01B">
        <w:rPr>
          <w:rFonts w:ascii="Times New Roman" w:hAnsi="Times New Roman" w:cs="Times New Roman"/>
          <w:sz w:val="24"/>
          <w:szCs w:val="24"/>
        </w:rPr>
        <w:t>A városhoz közeli parkerdő kirándulóutakkal, tanösvénnyel és tóval várja a természetkedvelőket. Kiváló választás családi sétára, szabadtéri sportokra.</w:t>
      </w:r>
    </w:p>
    <w:p w14:paraId="1603D500" w14:textId="77777777" w:rsidR="00BA601B" w:rsidRDefault="00BA601B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F29E2" w14:textId="77777777" w:rsidR="00A85614" w:rsidRDefault="00A85614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E5C01" w14:textId="77777777" w:rsidR="00A85614" w:rsidRDefault="00A85614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C3B316" w14:textId="77777777" w:rsidR="00A85614" w:rsidRDefault="00A85614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4AAC1" w14:textId="77777777" w:rsidR="00A85614" w:rsidRDefault="00A85614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96B13" w14:textId="77777777" w:rsidR="00A85614" w:rsidRDefault="00A85614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9A03B" w14:textId="77777777" w:rsidR="00063D7C" w:rsidRP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lastRenderedPageBreak/>
        <w:sym w:font="Webdings" w:char="F047"/>
      </w:r>
      <w:r w:rsidRPr="00063D7C">
        <w:rPr>
          <w:rFonts w:ascii="Times New Roman" w:hAnsi="Times New Roman" w:cs="Times New Roman"/>
          <w:b/>
          <w:bCs/>
          <w:sz w:val="32"/>
          <w:szCs w:val="32"/>
        </w:rPr>
        <w:t>Kultúra és kikapcsolódás</w:t>
      </w:r>
      <w:r w:rsidRPr="00063D7C">
        <w:rPr>
          <w:rFonts w:ascii="Times New Roman" w:hAnsi="Times New Roman" w:cs="Times New Roman"/>
          <w:b/>
          <w:bCs/>
          <w:sz w:val="32"/>
          <w:szCs w:val="32"/>
        </w:rPr>
        <w:sym w:font="Webdings" w:char="F047"/>
      </w:r>
    </w:p>
    <w:p w14:paraId="3C34D10C" w14:textId="5DBB78DA" w:rsidR="00063D7C" w:rsidRP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t>Óbánya</w:t>
      </w:r>
    </w:p>
    <w:p w14:paraId="51449C7D" w14:textId="2F2E944E" w:rsidR="00063D7C" w:rsidRPr="00063D7C" w:rsidRDefault="00063D7C" w:rsidP="00063D7C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0069CF5" wp14:editId="05FB81BD">
            <wp:simplePos x="0" y="0"/>
            <wp:positionH relativeFrom="margin">
              <wp:align>right</wp:align>
            </wp:positionH>
            <wp:positionV relativeFrom="paragraph">
              <wp:posOffset>354643</wp:posOffset>
            </wp:positionV>
            <wp:extent cx="2218055" cy="1467485"/>
            <wp:effectExtent l="0" t="0" r="0" b="0"/>
            <wp:wrapTight wrapText="bothSides">
              <wp:wrapPolygon edited="0">
                <wp:start x="742" y="0"/>
                <wp:lineTo x="0" y="561"/>
                <wp:lineTo x="0" y="21030"/>
                <wp:lineTo x="742" y="21310"/>
                <wp:lineTo x="20592" y="21310"/>
                <wp:lineTo x="21334" y="21030"/>
                <wp:lineTo x="21334" y="561"/>
                <wp:lineTo x="20592" y="0"/>
                <wp:lineTo x="742" y="0"/>
              </wp:wrapPolygon>
            </wp:wrapTight>
            <wp:docPr id="281395537" name="Kép 2" descr="Falumúzeum és Fazekas kiállítás - Képek, Leírás, Elérhetőségi információk  kirándulásh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lumúzeum és Fazekas kiállítás - Képek, Leírás, Elérhetőségi információk  kirándulásho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b/>
          <w:bCs/>
          <w:sz w:val="28"/>
          <w:szCs w:val="28"/>
        </w:rPr>
        <w:t>Fazekas kiállítás és Tájház</w:t>
      </w:r>
    </w:p>
    <w:p w14:paraId="50344D2A" w14:textId="40704C5E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tájházban bemutatják a vidék hagyományos fazekasművészetét és a helyi népi élet emlékeit. A látogatók megismerhetik a kézműves technikákat, a régi használati tárgyakat, és bepillantást nyerhetnek Óbánya hagyományos falusi életébe.</w:t>
      </w:r>
    </w:p>
    <w:p w14:paraId="0181115D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b/>
          <w:bCs/>
          <w:sz w:val="24"/>
          <w:szCs w:val="24"/>
        </w:rPr>
        <w:t>Elérhetőségek:</w:t>
      </w:r>
    </w:p>
    <w:p w14:paraId="4F83CCBD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b/>
          <w:bCs/>
          <w:sz w:val="24"/>
          <w:szCs w:val="24"/>
        </w:rPr>
        <w:t>Telefon:</w:t>
      </w:r>
      <w:r w:rsidRPr="00063D7C">
        <w:rPr>
          <w:rFonts w:ascii="Times New Roman" w:hAnsi="Times New Roman" w:cs="Times New Roman"/>
          <w:sz w:val="24"/>
          <w:szCs w:val="24"/>
        </w:rPr>
        <w:t xml:space="preserve"> +36 72 463 176</w:t>
      </w:r>
    </w:p>
    <w:p w14:paraId="1062B798" w14:textId="3B68588D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b/>
          <w:bCs/>
          <w:sz w:val="24"/>
          <w:szCs w:val="24"/>
        </w:rPr>
        <w:t>E-mail:</w:t>
      </w:r>
      <w:r w:rsidRPr="00063D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0" w:history="1">
        <w:r w:rsidRPr="00063D7C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altglashutte@gmail.com</w:t>
        </w:r>
      </w:hyperlink>
    </w:p>
    <w:p w14:paraId="362A0954" w14:textId="4335AB45" w:rsidR="00063D7C" w:rsidRPr="00063D7C" w:rsidRDefault="00063D7C" w:rsidP="00063D7C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551F51C" wp14:editId="7CF84B8E">
            <wp:simplePos x="0" y="0"/>
            <wp:positionH relativeFrom="margin">
              <wp:align>left</wp:align>
            </wp:positionH>
            <wp:positionV relativeFrom="paragraph">
              <wp:posOffset>387445</wp:posOffset>
            </wp:positionV>
            <wp:extent cx="1828165" cy="1371600"/>
            <wp:effectExtent l="0" t="0" r="635" b="0"/>
            <wp:wrapTight wrapText="bothSides">
              <wp:wrapPolygon edited="0">
                <wp:start x="900" y="0"/>
                <wp:lineTo x="0" y="600"/>
                <wp:lineTo x="0" y="21000"/>
                <wp:lineTo x="900" y="21300"/>
                <wp:lineTo x="20482" y="21300"/>
                <wp:lineTo x="21382" y="21000"/>
                <wp:lineTo x="21382" y="600"/>
                <wp:lineTo x="20482" y="0"/>
                <wp:lineTo x="900" y="0"/>
              </wp:wrapPolygon>
            </wp:wrapTight>
            <wp:docPr id="578177659" name="Kép 6" descr="A képen kültéri, épület, fű, felhő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77659" name="Kép 6" descr="A képen kültéri, épület, fű, felhő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b/>
          <w:bCs/>
          <w:sz w:val="28"/>
          <w:szCs w:val="28"/>
        </w:rPr>
        <w:t>Szent István-kápolna</w:t>
      </w:r>
    </w:p>
    <w:p w14:paraId="4261DF5F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Mecseknádasdon található, a középkori román és kora gótikus stílusjegyeket viselő templom jelentős történelmi emlékhely. A kápolna falfestményei a 14.századból származnak. A környező erdős táj nyugodt, hangulatos környezetet biztosít a látogatóknak.</w:t>
      </w:r>
    </w:p>
    <w:p w14:paraId="5C02C64D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22D33" w14:textId="62602F7C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3D7C">
        <w:rPr>
          <w:rFonts w:ascii="Times New Roman" w:hAnsi="Times New Roman" w:cs="Times New Roman"/>
          <w:b/>
          <w:bCs/>
          <w:sz w:val="28"/>
          <w:szCs w:val="28"/>
        </w:rPr>
        <w:t>Schlossberg</w:t>
      </w:r>
      <w:proofErr w:type="spellEnd"/>
      <w:r w:rsidRPr="00063D7C">
        <w:rPr>
          <w:rFonts w:ascii="Times New Roman" w:hAnsi="Times New Roman" w:cs="Times New Roman"/>
          <w:b/>
          <w:bCs/>
          <w:sz w:val="28"/>
          <w:szCs w:val="28"/>
        </w:rPr>
        <w:t xml:space="preserve"> várrom-kilátó</w:t>
      </w:r>
    </w:p>
    <w:p w14:paraId="424CEDD8" w14:textId="1F0A99A4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B5EED09" wp14:editId="74B4EA23">
            <wp:simplePos x="0" y="0"/>
            <wp:positionH relativeFrom="margin">
              <wp:align>right</wp:align>
            </wp:positionH>
            <wp:positionV relativeFrom="paragraph">
              <wp:posOffset>7477</wp:posOffset>
            </wp:positionV>
            <wp:extent cx="2036445" cy="1347470"/>
            <wp:effectExtent l="0" t="0" r="1905" b="5080"/>
            <wp:wrapTight wrapText="bothSides">
              <wp:wrapPolygon edited="0">
                <wp:start x="808" y="0"/>
                <wp:lineTo x="0" y="611"/>
                <wp:lineTo x="0" y="21071"/>
                <wp:lineTo x="808" y="21376"/>
                <wp:lineTo x="20610" y="21376"/>
                <wp:lineTo x="21418" y="21071"/>
                <wp:lineTo x="21418" y="611"/>
                <wp:lineTo x="20610" y="0"/>
                <wp:lineTo x="808" y="0"/>
              </wp:wrapPolygon>
            </wp:wrapTight>
            <wp:docPr id="1048182441" name="Kép 7" descr="Schloßberg kilátó, Mecseknáda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loßberg kilátó, Mecseknádas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sz w:val="24"/>
          <w:szCs w:val="24"/>
        </w:rPr>
        <w:t xml:space="preserve">A Mecseknádasd melletti Vár-hegyen álló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Schlossberg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várrom a középkor emlékét őrzi, míg a kilátóból lenyűgöző panoráma nyílik a környező dombokra és erdőkre. A terület a túrázók és természetkedvelők kedvelt célpontja, ahol a történelem és a természet egyszerre élvezhető.</w:t>
      </w:r>
    </w:p>
    <w:p w14:paraId="5ED022E0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6DD43" w14:textId="77777777" w:rsidR="00063D7C" w:rsidRP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lastRenderedPageBreak/>
        <w:t>Magyaregregy:</w:t>
      </w:r>
    </w:p>
    <w:p w14:paraId="5AF35723" w14:textId="0F999D6B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632FF21" wp14:editId="49DE08D6">
            <wp:simplePos x="0" y="0"/>
            <wp:positionH relativeFrom="margin">
              <wp:align>right</wp:align>
            </wp:positionH>
            <wp:positionV relativeFrom="paragraph">
              <wp:posOffset>326333</wp:posOffset>
            </wp:positionV>
            <wp:extent cx="2084705" cy="1565910"/>
            <wp:effectExtent l="0" t="0" r="0" b="0"/>
            <wp:wrapTight wrapText="bothSides">
              <wp:wrapPolygon edited="0">
                <wp:start x="790" y="0"/>
                <wp:lineTo x="0" y="526"/>
                <wp:lineTo x="0" y="19971"/>
                <wp:lineTo x="197" y="21022"/>
                <wp:lineTo x="790" y="21285"/>
                <wp:lineTo x="20528" y="21285"/>
                <wp:lineTo x="21120" y="21022"/>
                <wp:lineTo x="21317" y="19971"/>
                <wp:lineTo x="21317" y="526"/>
                <wp:lineTo x="20528" y="0"/>
                <wp:lineTo x="790" y="0"/>
              </wp:wrapPolygon>
            </wp:wrapTight>
            <wp:docPr id="1937762894" name="Kép 9" descr="A képen kültéri, fa, ősz, há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62894" name="Kép 9" descr="A képen kültéri, fa, ősz, ház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63D7C">
        <w:rPr>
          <w:rFonts w:ascii="Times New Roman" w:hAnsi="Times New Roman" w:cs="Times New Roman"/>
          <w:b/>
          <w:bCs/>
          <w:sz w:val="28"/>
          <w:szCs w:val="28"/>
        </w:rPr>
        <w:t>Máré</w:t>
      </w:r>
      <w:proofErr w:type="spellEnd"/>
      <w:r w:rsidRPr="00063D7C">
        <w:rPr>
          <w:rFonts w:ascii="Times New Roman" w:hAnsi="Times New Roman" w:cs="Times New Roman"/>
          <w:b/>
          <w:bCs/>
          <w:sz w:val="28"/>
          <w:szCs w:val="28"/>
        </w:rPr>
        <w:t>-vár</w:t>
      </w:r>
    </w:p>
    <w:p w14:paraId="4462C709" w14:textId="5D06B0FE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Mecsek erdős hegycsúcsán, Magyaregregy közelében álló vár 1316-ban épült, és a tatárjárás után többször gazdát cserélt, míg a XVI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63D7C">
        <w:rPr>
          <w:rFonts w:ascii="Times New Roman" w:hAnsi="Times New Roman" w:cs="Times New Roman"/>
          <w:sz w:val="24"/>
          <w:szCs w:val="24"/>
        </w:rPr>
        <w:t>században pusztult el. A kilátás a romoktól lenyűgöző, a környék túraútvonalai pedig ideálisak a természet és történelem iránt érdeklődőknek.</w:t>
      </w:r>
    </w:p>
    <w:p w14:paraId="1C7A7EA3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b/>
          <w:bCs/>
          <w:sz w:val="24"/>
          <w:szCs w:val="24"/>
        </w:rPr>
        <w:t>Telefon:</w:t>
      </w:r>
      <w:r w:rsidRPr="00063D7C">
        <w:rPr>
          <w:rFonts w:ascii="Times New Roman" w:hAnsi="Times New Roman" w:cs="Times New Roman"/>
          <w:sz w:val="24"/>
          <w:szCs w:val="24"/>
        </w:rPr>
        <w:t xml:space="preserve"> +36 30 216 9054</w:t>
      </w:r>
    </w:p>
    <w:p w14:paraId="2258E8F1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b/>
          <w:bCs/>
          <w:sz w:val="24"/>
          <w:szCs w:val="24"/>
        </w:rPr>
        <w:t>E-mail:</w:t>
      </w:r>
      <w:r w:rsidRPr="00063D7C">
        <w:rPr>
          <w:rFonts w:ascii="Times New Roman" w:hAnsi="Times New Roman" w:cs="Times New Roman"/>
          <w:sz w:val="24"/>
          <w:szCs w:val="24"/>
        </w:rPr>
        <w:t xml:space="preserve"> marevar@gmail.com</w:t>
      </w:r>
    </w:p>
    <w:p w14:paraId="47ED2218" w14:textId="77777777" w:rsidR="00063D7C" w:rsidRP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41C390" w14:textId="77777777" w:rsidR="00063D7C" w:rsidRP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t>Pécsvárad</w:t>
      </w:r>
    </w:p>
    <w:p w14:paraId="48F86B24" w14:textId="38892906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147F9BC" wp14:editId="18B2F176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2239010" cy="1485900"/>
            <wp:effectExtent l="0" t="0" r="8890" b="0"/>
            <wp:wrapTight wrapText="bothSides">
              <wp:wrapPolygon edited="0">
                <wp:start x="735" y="0"/>
                <wp:lineTo x="0" y="554"/>
                <wp:lineTo x="0" y="21046"/>
                <wp:lineTo x="735" y="21323"/>
                <wp:lineTo x="20767" y="21323"/>
                <wp:lineTo x="21502" y="21046"/>
                <wp:lineTo x="21502" y="554"/>
                <wp:lineTo x="20767" y="0"/>
                <wp:lineTo x="735" y="0"/>
              </wp:wrapPolygon>
            </wp:wrapTight>
            <wp:docPr id="536016627" name="Kép 11" descr="Pécsváradi Élményvár - Képek, Leírás, Vélemények -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écsváradi Élményvár - Képek, Leírás, Vélemények - Szallas.hu programo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b/>
          <w:bCs/>
          <w:sz w:val="28"/>
          <w:szCs w:val="28"/>
        </w:rPr>
        <w:t>Vár</w:t>
      </w:r>
    </w:p>
    <w:p w14:paraId="7D33196B" w14:textId="7CBB4D15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vár a Mecsek lábánál, Pécsvárad központjában áll, és a középkori építészet és vallási élet emlékét őrzi. A belső kiállítások bemutatják a vár történetét, míg a kertből panoráma nyílik a környező dombokra.</w:t>
      </w:r>
    </w:p>
    <w:p w14:paraId="2C6319CE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00B61" w14:textId="77777777" w:rsid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5B3C44" w14:textId="77777777" w:rsid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1DCAD2" w14:textId="77777777" w:rsid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7B6C0E" w14:textId="77777777" w:rsid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DCE16C" w14:textId="77777777" w:rsid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E1B818" w14:textId="12C0E9F8" w:rsidR="00063D7C" w:rsidRPr="00063D7C" w:rsidRDefault="00063D7C" w:rsidP="00063D7C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lastRenderedPageBreak/>
        <w:t>Pécs</w:t>
      </w:r>
    </w:p>
    <w:p w14:paraId="1E605CC5" w14:textId="528D5FB5" w:rsidR="00063D7C" w:rsidRPr="00063D7C" w:rsidRDefault="00063D7C" w:rsidP="00063D7C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C6291CF" wp14:editId="149D807E">
            <wp:simplePos x="0" y="0"/>
            <wp:positionH relativeFrom="margin">
              <wp:align>right</wp:align>
            </wp:positionH>
            <wp:positionV relativeFrom="paragraph">
              <wp:posOffset>227487</wp:posOffset>
            </wp:positionV>
            <wp:extent cx="2233930" cy="1482090"/>
            <wp:effectExtent l="0" t="0" r="0" b="3810"/>
            <wp:wrapTight wrapText="bothSides">
              <wp:wrapPolygon edited="0">
                <wp:start x="737" y="0"/>
                <wp:lineTo x="0" y="555"/>
                <wp:lineTo x="0" y="21100"/>
                <wp:lineTo x="737" y="21378"/>
                <wp:lineTo x="20630" y="21378"/>
                <wp:lineTo x="21367" y="21100"/>
                <wp:lineTo x="21367" y="555"/>
                <wp:lineTo x="20630" y="0"/>
                <wp:lineTo x="737" y="0"/>
              </wp:wrapPolygon>
            </wp:wrapTight>
            <wp:docPr id="1969848630" name="Kép 15" descr="Pécsi székesegyház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écsi székesegyház – Wikipéd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b/>
          <w:bCs/>
          <w:sz w:val="28"/>
          <w:szCs w:val="28"/>
        </w:rPr>
        <w:t>Székesegyház</w:t>
      </w:r>
    </w:p>
    <w:p w14:paraId="5F07ED52" w14:textId="79571E2A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város történelmi központjában álló székesegyház a román, gótikus és barokk stílusjegyeket ötvöző impozáns épület. Belül értékes freskók, szobrok és a püspöki kripta látható, amelyek Pécs vallási és művészeti örökségét tükrözik.</w:t>
      </w:r>
    </w:p>
    <w:p w14:paraId="435FB530" w14:textId="2354FBD0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85D99" w14:textId="302DF098" w:rsidR="00063D7C" w:rsidRPr="00063D7C" w:rsidRDefault="00063D7C" w:rsidP="00063D7C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8DCE092" wp14:editId="6D73BEB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45615" cy="1158240"/>
            <wp:effectExtent l="0" t="0" r="6985" b="3810"/>
            <wp:wrapTight wrapText="bothSides">
              <wp:wrapPolygon edited="0">
                <wp:start x="943" y="0"/>
                <wp:lineTo x="0" y="711"/>
                <wp:lineTo x="0" y="20961"/>
                <wp:lineTo x="943" y="21316"/>
                <wp:lineTo x="20508" y="21316"/>
                <wp:lineTo x="21451" y="20961"/>
                <wp:lineTo x="21451" y="711"/>
                <wp:lineTo x="20508" y="0"/>
                <wp:lineTo x="943" y="0"/>
              </wp:wrapPolygon>
            </wp:wrapTight>
            <wp:docPr id="1781036788" name="Kép 16" descr="Pécs-Belvárosi templom (dzsámi) Pécs vélemények - Jártál már itt? Olvass  véleményeket, írj értékelés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écs-Belvárosi templom (dzsámi) Pécs vélemények - Jártál már itt? Olvass  véleményeket, írj értékelést!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b/>
          <w:bCs/>
          <w:sz w:val="28"/>
          <w:szCs w:val="28"/>
        </w:rPr>
        <w:t>Dzsámi</w:t>
      </w:r>
    </w:p>
    <w:p w14:paraId="7548E03B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 xml:space="preserve">Pécsett található a Gázi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Kászim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pasa dzsámi, az ország egyik legépebben megmaradt oszmán kori műemléke.</w:t>
      </w:r>
    </w:p>
    <w:p w14:paraId="2F7D093E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10C09" w14:textId="4A4BFA78" w:rsidR="00063D7C" w:rsidRPr="00063D7C" w:rsidRDefault="00063D7C" w:rsidP="00063D7C">
      <w:pPr>
        <w:spacing w:before="160" w:line="360" w:lineRule="auto"/>
        <w:rPr>
          <w:rFonts w:ascii="Times New Roman" w:hAnsi="Times New Roman" w:cs="Times New Roman"/>
          <w:sz w:val="28"/>
          <w:szCs w:val="28"/>
        </w:rPr>
      </w:pPr>
      <w:r w:rsidRPr="00063D7C">
        <w:rPr>
          <w:rFonts w:ascii="Times New Roman" w:hAnsi="Times New Roman" w:cs="Times New Roman"/>
          <w:b/>
          <w:bCs/>
          <w:sz w:val="28"/>
          <w:szCs w:val="28"/>
        </w:rPr>
        <w:t xml:space="preserve">Zsolnay Mauzóleum és Porcelángyár </w:t>
      </w:r>
    </w:p>
    <w:p w14:paraId="2BF6E3DF" w14:textId="5FD4B7FE" w:rsidR="00063D7C" w:rsidRDefault="00B51773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AEDF975" wp14:editId="197710E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88160" cy="2108200"/>
            <wp:effectExtent l="0" t="0" r="2540" b="6350"/>
            <wp:wrapTight wrapText="bothSides">
              <wp:wrapPolygon edited="0">
                <wp:start x="920" y="0"/>
                <wp:lineTo x="0" y="390"/>
                <wp:lineTo x="0" y="21275"/>
                <wp:lineTo x="920" y="21470"/>
                <wp:lineTo x="20480" y="21470"/>
                <wp:lineTo x="21401" y="21275"/>
                <wp:lineTo x="21401" y="390"/>
                <wp:lineTo x="20480" y="0"/>
                <wp:lineTo x="920" y="0"/>
              </wp:wrapPolygon>
            </wp:wrapTight>
            <wp:docPr id="1144340403" name="Kép 23" descr="Zsolnay porcelángyár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solnay porcelángyár – Wikipé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sz w:val="24"/>
          <w:szCs w:val="24"/>
        </w:rPr>
        <w:t xml:space="preserve">Pécsett, a Zsolnay Kulturális Negyedben található a Zsolnay család mauzóleuma, amely a család történetét és művészi örökségét őrzi. A mauzóleum mellett a Zsolnay Porcelángyár kiállításai bemutatják a híres kerámiák és porcelánok készítésének folyamatát. A látogatók megcsodálhatják a különleges </w:t>
      </w:r>
      <w:proofErr w:type="spellStart"/>
      <w:r w:rsidR="00063D7C" w:rsidRPr="00063D7C">
        <w:rPr>
          <w:rFonts w:ascii="Times New Roman" w:hAnsi="Times New Roman" w:cs="Times New Roman"/>
          <w:sz w:val="24"/>
          <w:szCs w:val="24"/>
        </w:rPr>
        <w:t>eosin</w:t>
      </w:r>
      <w:proofErr w:type="spellEnd"/>
      <w:r w:rsidR="00063D7C" w:rsidRPr="00063D7C">
        <w:rPr>
          <w:rFonts w:ascii="Times New Roman" w:hAnsi="Times New Roman" w:cs="Times New Roman"/>
          <w:sz w:val="24"/>
          <w:szCs w:val="24"/>
        </w:rPr>
        <w:t xml:space="preserve">- és mázas technikákat, valamint a Zsolnay-művészet ikonikus darabjait. A komplexum interaktív programokat és műhelylátogatásokat is kínál, így a művészet és az ipartörténet egyaránt </w:t>
      </w:r>
      <w:proofErr w:type="spellStart"/>
      <w:r w:rsidR="00063D7C" w:rsidRPr="00063D7C">
        <w:rPr>
          <w:rFonts w:ascii="Times New Roman" w:hAnsi="Times New Roman" w:cs="Times New Roman"/>
          <w:sz w:val="24"/>
          <w:szCs w:val="24"/>
        </w:rPr>
        <w:t>élményszerűen</w:t>
      </w:r>
      <w:proofErr w:type="spellEnd"/>
      <w:r w:rsidR="00063D7C" w:rsidRPr="00063D7C">
        <w:rPr>
          <w:rFonts w:ascii="Times New Roman" w:hAnsi="Times New Roman" w:cs="Times New Roman"/>
          <w:sz w:val="24"/>
          <w:szCs w:val="24"/>
        </w:rPr>
        <w:t xml:space="preserve"> fedezhető fel.</w:t>
      </w:r>
    </w:p>
    <w:p w14:paraId="7C2DDDC9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048AB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F7DD4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5F756" w14:textId="77777777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F5822" w14:textId="21DB151E" w:rsidR="00063D7C" w:rsidRPr="00063D7C" w:rsidRDefault="00063D7C" w:rsidP="00063D7C">
      <w:pPr>
        <w:spacing w:before="16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63D7C">
        <w:rPr>
          <w:rFonts w:ascii="Times New Roman" w:hAnsi="Times New Roman" w:cs="Times New Roman"/>
          <w:b/>
          <w:bCs/>
          <w:sz w:val="28"/>
          <w:szCs w:val="28"/>
        </w:rPr>
        <w:lastRenderedPageBreak/>
        <w:t>Mecsextrém</w:t>
      </w:r>
      <w:proofErr w:type="spellEnd"/>
    </w:p>
    <w:p w14:paraId="4542C3D8" w14:textId="574D67BE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72F95D96" wp14:editId="03ADE61F">
            <wp:simplePos x="0" y="0"/>
            <wp:positionH relativeFrom="margin">
              <wp:align>left</wp:align>
            </wp:positionH>
            <wp:positionV relativeFrom="paragraph">
              <wp:posOffset>9616</wp:posOffset>
            </wp:positionV>
            <wp:extent cx="1896745" cy="1258570"/>
            <wp:effectExtent l="0" t="0" r="8255" b="0"/>
            <wp:wrapTight wrapText="bothSides">
              <wp:wrapPolygon edited="0">
                <wp:start x="868" y="0"/>
                <wp:lineTo x="0" y="654"/>
                <wp:lineTo x="0" y="19617"/>
                <wp:lineTo x="217" y="20924"/>
                <wp:lineTo x="868" y="21251"/>
                <wp:lineTo x="20609" y="21251"/>
                <wp:lineTo x="21260" y="20924"/>
                <wp:lineTo x="21477" y="19617"/>
                <wp:lineTo x="21477" y="654"/>
                <wp:lineTo x="20609" y="0"/>
                <wp:lineTo x="868" y="0"/>
              </wp:wrapPolygon>
            </wp:wrapTight>
            <wp:docPr id="902596902" name="Kép 26" descr="Alpesi kötél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lpesi kötélpar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10" cy="1260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Mecsextrém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kalandpark Pécs közelében, a Mecsek erdős területein található, és különféle kültéri sport- és kalandprogramokat kínál. A látogatók kipróbálhatják a kötélpályákat,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zipline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>-t, paintballt és erdei túrákat, így a természet és az aktív kikapcsolódás egyszerre élvezhető.</w:t>
      </w:r>
    </w:p>
    <w:p w14:paraId="58A08C03" w14:textId="77777777" w:rsidR="00B51773" w:rsidRPr="00063D7C" w:rsidRDefault="00B51773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001E6" w14:textId="77777777" w:rsidR="00063D7C" w:rsidRPr="00063D7C" w:rsidRDefault="00063D7C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b/>
          <w:bCs/>
          <w:sz w:val="28"/>
          <w:szCs w:val="28"/>
        </w:rPr>
        <w:t>Pécsi Állatkert</w:t>
      </w:r>
    </w:p>
    <w:p w14:paraId="2E7158DC" w14:textId="0EA12148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7E184FB8" wp14:editId="07CF14A1">
            <wp:simplePos x="0" y="0"/>
            <wp:positionH relativeFrom="margin">
              <wp:align>right</wp:align>
            </wp:positionH>
            <wp:positionV relativeFrom="paragraph">
              <wp:posOffset>5707</wp:posOffset>
            </wp:positionV>
            <wp:extent cx="2196465" cy="1235075"/>
            <wp:effectExtent l="0" t="0" r="0" b="3175"/>
            <wp:wrapTight wrapText="bothSides">
              <wp:wrapPolygon edited="0">
                <wp:start x="749" y="0"/>
                <wp:lineTo x="0" y="666"/>
                <wp:lineTo x="0" y="20989"/>
                <wp:lineTo x="749" y="21322"/>
                <wp:lineTo x="20607" y="21322"/>
                <wp:lineTo x="21356" y="20989"/>
                <wp:lineTo x="21356" y="666"/>
                <wp:lineTo x="20607" y="0"/>
                <wp:lineTo x="749" y="0"/>
              </wp:wrapPolygon>
            </wp:wrapTight>
            <wp:docPr id="1045898407" name="Kép 28" descr="Állatkert a város felett ,Pécsi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Állatkert a város felett ,Pécsi ZO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23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7C">
        <w:rPr>
          <w:rFonts w:ascii="Times New Roman" w:hAnsi="Times New Roman" w:cs="Times New Roman"/>
          <w:sz w:val="24"/>
          <w:szCs w:val="24"/>
        </w:rPr>
        <w:t xml:space="preserve">A Pécsi Állatkert a város közelében, a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Tettye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városrészben található, és számos állatfajt mutat be a világ különböző tájairól. A látogatók megismerhetik az állatok élőhelyét, táplálkozását és viselkedését, miközben családbarát programok és interaktív bemutatók várják őket.</w:t>
      </w:r>
    </w:p>
    <w:p w14:paraId="3D42DA79" w14:textId="08E7B44A" w:rsidR="00063D7C" w:rsidRPr="00063D7C" w:rsidRDefault="00B51773" w:rsidP="00B51773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5FD3D10A" wp14:editId="7ECFBBEF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1958975" cy="1299845"/>
            <wp:effectExtent l="0" t="0" r="3175" b="0"/>
            <wp:wrapTight wrapText="bothSides">
              <wp:wrapPolygon edited="0">
                <wp:start x="840" y="0"/>
                <wp:lineTo x="0" y="633"/>
                <wp:lineTo x="0" y="20576"/>
                <wp:lineTo x="630" y="21210"/>
                <wp:lineTo x="840" y="21210"/>
                <wp:lineTo x="20585" y="21210"/>
                <wp:lineTo x="20795" y="21210"/>
                <wp:lineTo x="21425" y="20576"/>
                <wp:lineTo x="21425" y="633"/>
                <wp:lineTo x="20585" y="0"/>
                <wp:lineTo x="840" y="0"/>
              </wp:wrapPolygon>
            </wp:wrapTight>
            <wp:docPr id="2082715425" name="Kép 29" descr="Siklósi vár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iklósi vár – Wikipéd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62" cy="130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Siklósi vár</w:t>
      </w:r>
    </w:p>
    <w:p w14:paraId="48C42BD9" w14:textId="72DFA5C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vár a város központjában áll, és Magyarország egyik legépebben megmaradt középkori erődje. A látogatók bejárhatják a várudvart, a bástyákat és a kiállításokat, amelyek a történelem, a fegyverzet és a helyi kultúra emlékeit mutatják be.</w:t>
      </w:r>
    </w:p>
    <w:p w14:paraId="28D30025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66DA0" w14:textId="77777777" w:rsidR="00B51773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FAABF8" w14:textId="77777777" w:rsidR="00B51773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6991E" w14:textId="77777777" w:rsidR="00B51773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8DBE9" w14:textId="77777777" w:rsidR="00B51773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95CE4" w14:textId="32829BCA" w:rsidR="00063D7C" w:rsidRPr="00063D7C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1" locked="0" layoutInCell="1" allowOverlap="1" wp14:anchorId="1DF683D4" wp14:editId="579F7364">
            <wp:simplePos x="0" y="0"/>
            <wp:positionH relativeFrom="margin">
              <wp:align>right</wp:align>
            </wp:positionH>
            <wp:positionV relativeFrom="paragraph">
              <wp:posOffset>299259</wp:posOffset>
            </wp:positionV>
            <wp:extent cx="2028825" cy="1346200"/>
            <wp:effectExtent l="0" t="0" r="9525" b="6350"/>
            <wp:wrapTight wrapText="bothSides">
              <wp:wrapPolygon edited="0">
                <wp:start x="811" y="0"/>
                <wp:lineTo x="0" y="611"/>
                <wp:lineTo x="0" y="21091"/>
                <wp:lineTo x="811" y="21396"/>
                <wp:lineTo x="20687" y="21396"/>
                <wp:lineTo x="21499" y="21091"/>
                <wp:lineTo x="21499" y="611"/>
                <wp:lineTo x="20687" y="0"/>
                <wp:lineTo x="811" y="0"/>
              </wp:wrapPolygon>
            </wp:wrapTight>
            <wp:docPr id="909446412" name="Kép 30" descr="Thermal SPA Siklós | Sikló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hermal SPA Siklós | Sikló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Siklósi fürdő</w:t>
      </w:r>
    </w:p>
    <w:p w14:paraId="7F2D5B4F" w14:textId="4EDDEAB9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 xml:space="preserve">A Siklósi Gyógyfürdő a város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termálkútjaira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épül, és fedett medencék, szabadtéri medencék, szaunák és wellness-szolgáltatások várják a vendégeket. A fürdő ideális hely a pihenésre, regenerálódásra és a családi kikapcsolódásra egyaránt.</w:t>
      </w:r>
    </w:p>
    <w:p w14:paraId="0A14E6A8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15F5F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49D07" w14:textId="5A852F1F" w:rsidR="00063D7C" w:rsidRPr="00063D7C" w:rsidRDefault="00063D7C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t>Szigetvár</w:t>
      </w:r>
    </w:p>
    <w:p w14:paraId="3CD8BD08" w14:textId="34ADB089" w:rsidR="00063D7C" w:rsidRPr="00063D7C" w:rsidRDefault="00B51773" w:rsidP="00B51773">
      <w:pPr>
        <w:spacing w:before="160" w:line="360" w:lineRule="auto"/>
        <w:ind w:left="1434"/>
        <w:jc w:val="right"/>
        <w:rPr>
          <w:rFonts w:ascii="Times New Roman" w:hAnsi="Times New Roman" w:cs="Times New Roman"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5B09D084" wp14:editId="42DE1077">
            <wp:simplePos x="0" y="0"/>
            <wp:positionH relativeFrom="margin">
              <wp:align>left</wp:align>
            </wp:positionH>
            <wp:positionV relativeFrom="paragraph">
              <wp:posOffset>266766</wp:posOffset>
            </wp:positionV>
            <wp:extent cx="1804670" cy="1346835"/>
            <wp:effectExtent l="0" t="0" r="5080" b="5715"/>
            <wp:wrapTight wrapText="bothSides">
              <wp:wrapPolygon edited="0">
                <wp:start x="912" y="0"/>
                <wp:lineTo x="0" y="611"/>
                <wp:lineTo x="0" y="21081"/>
                <wp:lineTo x="912" y="21386"/>
                <wp:lineTo x="20521" y="21386"/>
                <wp:lineTo x="21433" y="21081"/>
                <wp:lineTo x="21433" y="611"/>
                <wp:lineTo x="20521" y="0"/>
                <wp:lineTo x="912" y="0"/>
              </wp:wrapPolygon>
            </wp:wrapTight>
            <wp:docPr id="842089837" name="Kép 31" descr="Szigetvári Zrínyi Vár – A hősök nyom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zigetvári Zrínyi Vár – A hősök nyomá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Szigetvári vár</w:t>
      </w:r>
      <w:r w:rsidR="00063D7C" w:rsidRPr="00063D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A1E5F7" w14:textId="77777777" w:rsidR="00B51773" w:rsidRDefault="00063D7C" w:rsidP="00B51773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vár a város központjában áll, és a 16.századi török elleni harcok emlékét őrzi. A látogatók bejárhatják a várfalakat, bástyákat, valamint kiállításokon ismerkedhetnek a vár történetével és a Szigetvári csata eseményeivel</w:t>
      </w:r>
    </w:p>
    <w:p w14:paraId="0319F84F" w14:textId="77777777" w:rsidR="00B51773" w:rsidRDefault="00B51773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2BE44B" w14:textId="71FFF2FE" w:rsidR="00063D7C" w:rsidRPr="00063D7C" w:rsidRDefault="00063D7C" w:rsidP="00B51773">
      <w:pPr>
        <w:spacing w:before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t>Harkány</w:t>
      </w:r>
    </w:p>
    <w:p w14:paraId="3EE1F041" w14:textId="204FE6C5" w:rsidR="00063D7C" w:rsidRPr="00063D7C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384C9D9E" wp14:editId="3454D2A8">
            <wp:simplePos x="0" y="0"/>
            <wp:positionH relativeFrom="margin">
              <wp:align>right</wp:align>
            </wp:positionH>
            <wp:positionV relativeFrom="paragraph">
              <wp:posOffset>208428</wp:posOffset>
            </wp:positionV>
            <wp:extent cx="1926590" cy="1440815"/>
            <wp:effectExtent l="0" t="0" r="0" b="6985"/>
            <wp:wrapTight wrapText="bothSides">
              <wp:wrapPolygon edited="0">
                <wp:start x="854" y="0"/>
                <wp:lineTo x="0" y="571"/>
                <wp:lineTo x="0" y="21134"/>
                <wp:lineTo x="854" y="21419"/>
                <wp:lineTo x="20504" y="21419"/>
                <wp:lineTo x="21358" y="21134"/>
                <wp:lineTo x="21358" y="571"/>
                <wp:lineTo x="20504" y="0"/>
                <wp:lineTo x="854" y="0"/>
              </wp:wrapPolygon>
            </wp:wrapTight>
            <wp:docPr id="1256868999" name="Kép 39" descr="Harkányi Gyógyfürdő - Vill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arkányi Gyógyfürdő - Villán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Fürdő</w:t>
      </w:r>
    </w:p>
    <w:p w14:paraId="7CCAD3BD" w14:textId="61E16E43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Harkány híres gyógyfürdője termálvizes medencékkel, gyógykezelésekkel és wellness-szolgáltatásokkal várja a látogatókat. A fürdő különösen reumatikus és mozgásszervi problémákkal küzdők számára ajánlott.</w:t>
      </w:r>
    </w:p>
    <w:p w14:paraId="0C29E99B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3A12C" w14:textId="77777777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A5D200" w14:textId="77777777" w:rsidR="00B51773" w:rsidRDefault="00B51773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7AE1DD" w14:textId="4A280DCA" w:rsidR="00063D7C" w:rsidRDefault="00063D7C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063D7C">
        <w:rPr>
          <w:rFonts w:ascii="Times New Roman" w:hAnsi="Times New Roman" w:cs="Times New Roman"/>
          <w:b/>
          <w:bCs/>
          <w:sz w:val="32"/>
          <w:szCs w:val="32"/>
        </w:rPr>
        <w:lastRenderedPageBreak/>
        <w:t>Sikonda</w:t>
      </w:r>
      <w:proofErr w:type="spellEnd"/>
    </w:p>
    <w:p w14:paraId="045ED633" w14:textId="50136FDB" w:rsidR="00B51773" w:rsidRPr="00063D7C" w:rsidRDefault="00B51773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79CB3" w14:textId="14B6F6D5" w:rsidR="00063D7C" w:rsidRPr="00063D7C" w:rsidRDefault="00B51773" w:rsidP="00B51773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46BDD0A4" wp14:editId="03895A98">
            <wp:simplePos x="0" y="0"/>
            <wp:positionH relativeFrom="margin">
              <wp:posOffset>3683635</wp:posOffset>
            </wp:positionH>
            <wp:positionV relativeFrom="paragraph">
              <wp:posOffset>8890</wp:posOffset>
            </wp:positionV>
            <wp:extent cx="2070735" cy="1273175"/>
            <wp:effectExtent l="0" t="0" r="5715" b="3175"/>
            <wp:wrapTight wrapText="bothSides">
              <wp:wrapPolygon edited="0">
                <wp:start x="795" y="0"/>
                <wp:lineTo x="0" y="646"/>
                <wp:lineTo x="0" y="20684"/>
                <wp:lineTo x="596" y="21331"/>
                <wp:lineTo x="795" y="21331"/>
                <wp:lineTo x="20666" y="21331"/>
                <wp:lineTo x="20865" y="21331"/>
                <wp:lineTo x="21461" y="20684"/>
                <wp:lineTo x="21461" y="646"/>
                <wp:lineTo x="20666" y="0"/>
                <wp:lineTo x="795" y="0"/>
              </wp:wrapPolygon>
            </wp:wrapTight>
            <wp:docPr id="1152705027" name="Kép 40" descr="Ambient Hotel &amp; ThermalSPA**** Sikonda - Szallas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mbient Hotel &amp; ThermalSPA**** Sikonda - Szallas.h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27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Fürdő</w:t>
      </w:r>
    </w:p>
    <w:p w14:paraId="3C834875" w14:textId="67441EFD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3D7C">
        <w:rPr>
          <w:rFonts w:ascii="Times New Roman" w:hAnsi="Times New Roman" w:cs="Times New Roman"/>
          <w:sz w:val="24"/>
          <w:szCs w:val="24"/>
        </w:rPr>
        <w:t>Sikonda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a termálvízre épülő fürdőmedencékkel, szaunával és pihenőhelyekkel kínál kellemes kikapcsolódást a látogatóknak.</w:t>
      </w:r>
    </w:p>
    <w:p w14:paraId="65CBFA68" w14:textId="77777777" w:rsidR="00B51773" w:rsidRDefault="00B51773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7F8AA5" w14:textId="5DFD9F0F" w:rsidR="00063D7C" w:rsidRDefault="00063D7C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t>Magyarhertelend</w:t>
      </w:r>
    </w:p>
    <w:p w14:paraId="1685F3D3" w14:textId="77777777" w:rsidR="00B51773" w:rsidRPr="00063D7C" w:rsidRDefault="00B51773" w:rsidP="00B51773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6A320" w14:textId="6F003813" w:rsidR="00063D7C" w:rsidRPr="00063D7C" w:rsidRDefault="00B51773" w:rsidP="00B51773">
      <w:pPr>
        <w:spacing w:before="16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0E0E18B" wp14:editId="767412AE">
            <wp:simplePos x="0" y="0"/>
            <wp:positionH relativeFrom="margin">
              <wp:align>left</wp:align>
            </wp:positionH>
            <wp:positionV relativeFrom="paragraph">
              <wp:posOffset>200948</wp:posOffset>
            </wp:positionV>
            <wp:extent cx="1940560" cy="1293495"/>
            <wp:effectExtent l="0" t="0" r="2540" b="1905"/>
            <wp:wrapTight wrapText="bothSides">
              <wp:wrapPolygon edited="0">
                <wp:start x="848" y="0"/>
                <wp:lineTo x="0" y="636"/>
                <wp:lineTo x="0" y="20677"/>
                <wp:lineTo x="636" y="21314"/>
                <wp:lineTo x="848" y="21314"/>
                <wp:lineTo x="20568" y="21314"/>
                <wp:lineTo x="20780" y="21314"/>
                <wp:lineTo x="21416" y="20677"/>
                <wp:lineTo x="21416" y="636"/>
                <wp:lineTo x="20568" y="0"/>
                <wp:lineTo x="848" y="0"/>
              </wp:wrapPolygon>
            </wp:wrapTight>
            <wp:docPr id="426361537" name="Kép 42" descr="Kedvezményes hétfői szaunaprogramok Hertel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edvezményes hétfői szaunaprogramok Hertelende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9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Fürdő és szaunapark</w:t>
      </w:r>
    </w:p>
    <w:p w14:paraId="2DA10605" w14:textId="6758533A" w:rsid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 xml:space="preserve">A szaunapark különféle finn,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infraszaunákkal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és gőzkabinos élményekkel kínál relaxációt. A látogatók különböző hőfokú és illatú szaunákban pihenhetnek, miközben megismerhetik a </w:t>
      </w:r>
      <w:proofErr w:type="spellStart"/>
      <w:r w:rsidRPr="00063D7C">
        <w:rPr>
          <w:rFonts w:ascii="Times New Roman" w:hAnsi="Times New Roman" w:cs="Times New Roman"/>
          <w:sz w:val="24"/>
          <w:szCs w:val="24"/>
        </w:rPr>
        <w:t>szaunázás</w:t>
      </w:r>
      <w:proofErr w:type="spellEnd"/>
      <w:r w:rsidRPr="00063D7C">
        <w:rPr>
          <w:rFonts w:ascii="Times New Roman" w:hAnsi="Times New Roman" w:cs="Times New Roman"/>
          <w:sz w:val="24"/>
          <w:szCs w:val="24"/>
        </w:rPr>
        <w:t xml:space="preserve"> hagyományait és egészségügyi előnyeit.</w:t>
      </w:r>
    </w:p>
    <w:p w14:paraId="6BD4212B" w14:textId="77777777" w:rsidR="00B51773" w:rsidRPr="00063D7C" w:rsidRDefault="00B51773" w:rsidP="00063D7C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6DB8E" w14:textId="4A11B3CC" w:rsidR="00B51773" w:rsidRPr="00063D7C" w:rsidRDefault="00063D7C" w:rsidP="00B51773">
      <w:pPr>
        <w:spacing w:before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D7C">
        <w:rPr>
          <w:rFonts w:ascii="Times New Roman" w:hAnsi="Times New Roman" w:cs="Times New Roman"/>
          <w:b/>
          <w:bCs/>
          <w:sz w:val="32"/>
          <w:szCs w:val="32"/>
        </w:rPr>
        <w:t>Bonyhád</w:t>
      </w:r>
    </w:p>
    <w:p w14:paraId="1FBA0B76" w14:textId="21ECF5ED" w:rsidR="00063D7C" w:rsidRPr="00063D7C" w:rsidRDefault="00B51773" w:rsidP="00B51773">
      <w:pPr>
        <w:spacing w:before="16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D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7118D763" wp14:editId="417F89EF">
            <wp:simplePos x="0" y="0"/>
            <wp:positionH relativeFrom="margin">
              <wp:align>right</wp:align>
            </wp:positionH>
            <wp:positionV relativeFrom="paragraph">
              <wp:posOffset>233358</wp:posOffset>
            </wp:positionV>
            <wp:extent cx="2042160" cy="1361440"/>
            <wp:effectExtent l="0" t="0" r="0" b="0"/>
            <wp:wrapTight wrapText="bothSides">
              <wp:wrapPolygon edited="0">
                <wp:start x="806" y="0"/>
                <wp:lineTo x="0" y="604"/>
                <wp:lineTo x="0" y="20854"/>
                <wp:lineTo x="806" y="21157"/>
                <wp:lineTo x="20552" y="21157"/>
                <wp:lineTo x="21358" y="20854"/>
                <wp:lineTo x="21358" y="604"/>
                <wp:lineTo x="20552" y="0"/>
                <wp:lineTo x="806" y="0"/>
              </wp:wrapPolygon>
            </wp:wrapTight>
            <wp:docPr id="1164286392" name="Kép 43" descr="Bonyhád strand és fürdő árak és kedvezmények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onyhád strand és fürdő árak és kedvezmények 20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D7C" w:rsidRPr="00063D7C">
        <w:rPr>
          <w:rFonts w:ascii="Times New Roman" w:hAnsi="Times New Roman" w:cs="Times New Roman"/>
          <w:b/>
          <w:bCs/>
          <w:sz w:val="28"/>
          <w:szCs w:val="28"/>
        </w:rPr>
        <w:t>Élményfürdő</w:t>
      </w:r>
    </w:p>
    <w:p w14:paraId="3F566251" w14:textId="78D1C12E" w:rsidR="00063D7C" w:rsidRPr="00063D7C" w:rsidRDefault="00063D7C" w:rsidP="00063D7C">
      <w:pPr>
        <w:spacing w:before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3D7C">
        <w:rPr>
          <w:rFonts w:ascii="Times New Roman" w:hAnsi="Times New Roman" w:cs="Times New Roman"/>
          <w:sz w:val="24"/>
          <w:szCs w:val="24"/>
        </w:rPr>
        <w:t>A Bonyhádi Termálfürdő kültéri és beltéri medencékkel, csúszdákkal és wellness-szolgáltatásokkal várja a vendégeket. A fürdő a kikapcsolódás és a családi programok ideális helyszíne.</w:t>
      </w:r>
    </w:p>
    <w:p w14:paraId="6E21F056" w14:textId="77777777" w:rsidR="00A85614" w:rsidRPr="00BA601B" w:rsidRDefault="00A85614" w:rsidP="00D76D79">
      <w:pPr>
        <w:spacing w:before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85614" w:rsidRPr="00BA601B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13466" w14:textId="77777777" w:rsidR="00364C98" w:rsidRDefault="00364C98" w:rsidP="00BA601B">
      <w:pPr>
        <w:spacing w:after="0" w:line="240" w:lineRule="auto"/>
      </w:pPr>
      <w:r>
        <w:separator/>
      </w:r>
    </w:p>
  </w:endnote>
  <w:endnote w:type="continuationSeparator" w:id="0">
    <w:p w14:paraId="354B0C78" w14:textId="77777777" w:rsidR="00364C98" w:rsidRDefault="00364C98" w:rsidP="00BA6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6CE5" w14:textId="77777777" w:rsidR="00BA601B" w:rsidRPr="00BA601B" w:rsidRDefault="00BA601B" w:rsidP="00BA601B">
    <w:pPr>
      <w:jc w:val="center"/>
      <w:rPr>
        <w:rFonts w:ascii="Times New Roman" w:hAnsi="Times New Roman" w:cs="Times New Roman"/>
        <w:b/>
        <w:bCs/>
        <w:i/>
        <w:iCs/>
        <w:color w:val="767171" w:themeColor="background2" w:themeShade="80"/>
        <w:sz w:val="20"/>
        <w:szCs w:val="20"/>
      </w:rPr>
    </w:pPr>
    <w:r w:rsidRPr="00BA601B">
      <w:rPr>
        <w:rFonts w:ascii="Times New Roman" w:hAnsi="Times New Roman" w:cs="Times New Roman"/>
        <w:b/>
        <w:bCs/>
        <w:i/>
        <w:iCs/>
        <w:color w:val="767171" w:themeColor="background2" w:themeShade="80"/>
        <w:sz w:val="20"/>
        <w:szCs w:val="20"/>
      </w:rPr>
      <w:t>Elérhetőségek:</w:t>
    </w:r>
    <w:r w:rsidRPr="00BA601B">
      <w:rPr>
        <w:rFonts w:ascii="Times New Roman" w:hAnsi="Times New Roman" w:cs="Times New Roman"/>
        <w:b/>
        <w:bCs/>
        <w:i/>
        <w:iCs/>
        <w:color w:val="767171" w:themeColor="background2" w:themeShade="80"/>
        <w:sz w:val="20"/>
        <w:szCs w:val="20"/>
      </w:rPr>
      <w:br/>
    </w:r>
    <w:r w:rsidRPr="00BA601B">
      <w:rPr>
        <w:rFonts w:ascii="Times New Roman" w:hAnsi="Times New Roman" w:cs="Times New Roman"/>
        <w:i/>
        <w:iCs/>
        <w:color w:val="767171" w:themeColor="background2" w:themeShade="80"/>
        <w:sz w:val="20"/>
        <w:szCs w:val="20"/>
      </w:rPr>
      <w:t>7695 Óbánya, Fő u.47.</w:t>
    </w:r>
    <w:r w:rsidRPr="00BA601B">
      <w:rPr>
        <w:rFonts w:ascii="Times New Roman" w:hAnsi="Times New Roman" w:cs="Times New Roman"/>
        <w:b/>
        <w:bCs/>
        <w:i/>
        <w:iCs/>
        <w:color w:val="767171" w:themeColor="background2" w:themeShade="80"/>
        <w:sz w:val="20"/>
        <w:szCs w:val="20"/>
      </w:rPr>
      <w:br/>
    </w:r>
    <w:r w:rsidRPr="00BA601B">
      <w:rPr>
        <w:rFonts w:ascii="Times New Roman" w:hAnsi="Times New Roman" w:cs="Times New Roman"/>
        <w:i/>
        <w:iCs/>
        <w:color w:val="767171" w:themeColor="background2" w:themeShade="80"/>
        <w:sz w:val="20"/>
        <w:szCs w:val="20"/>
      </w:rPr>
      <w:t>T: 06/30-965-7176, 06/72-463-214</w:t>
    </w:r>
    <w:r w:rsidRPr="00BA601B">
      <w:rPr>
        <w:rFonts w:ascii="Times New Roman" w:hAnsi="Times New Roman" w:cs="Times New Roman"/>
        <w:b/>
        <w:bCs/>
        <w:i/>
        <w:iCs/>
        <w:color w:val="767171" w:themeColor="background2" w:themeShade="80"/>
        <w:sz w:val="20"/>
        <w:szCs w:val="20"/>
      </w:rPr>
      <w:br/>
    </w:r>
    <w:r w:rsidRPr="00BA601B">
      <w:rPr>
        <w:rFonts w:ascii="Times New Roman" w:hAnsi="Times New Roman" w:cs="Times New Roman"/>
        <w:i/>
        <w:iCs/>
        <w:color w:val="767171" w:themeColor="background2" w:themeShade="80"/>
        <w:sz w:val="20"/>
        <w:szCs w:val="20"/>
      </w:rPr>
      <w:t xml:space="preserve">E-mail: </w:t>
    </w:r>
    <w:hyperlink r:id="rId1" w:history="1">
      <w:r w:rsidRPr="00BA601B">
        <w:rPr>
          <w:rStyle w:val="Hiperhivatkozs"/>
          <w:rFonts w:ascii="Times New Roman" w:hAnsi="Times New Roman" w:cs="Times New Roman"/>
          <w:i/>
          <w:iCs/>
          <w:color w:val="767171" w:themeColor="background2" w:themeShade="80"/>
          <w:sz w:val="20"/>
          <w:szCs w:val="20"/>
        </w:rPr>
        <w:t>pisztrangoshaz@gmail.com</w:t>
      </w:r>
    </w:hyperlink>
    <w:r w:rsidRPr="00BA601B">
      <w:rPr>
        <w:rFonts w:ascii="Times New Roman" w:hAnsi="Times New Roman" w:cs="Times New Roman"/>
        <w:color w:val="767171" w:themeColor="background2" w:themeShade="80"/>
        <w:sz w:val="20"/>
        <w:szCs w:val="20"/>
      </w:rPr>
      <w:br/>
    </w:r>
    <w:r w:rsidRPr="00BA601B">
      <w:rPr>
        <w:rFonts w:ascii="Times New Roman" w:hAnsi="Times New Roman" w:cs="Times New Roman"/>
        <w:i/>
        <w:iCs/>
        <w:color w:val="767171" w:themeColor="background2" w:themeShade="80"/>
        <w:sz w:val="20"/>
        <w:szCs w:val="20"/>
      </w:rPr>
      <w:t>GPS: 46.221576507780846, 18.40175328048747</w:t>
    </w:r>
  </w:p>
  <w:p w14:paraId="72AFB0CD" w14:textId="77777777" w:rsidR="00BA601B" w:rsidRDefault="00BA60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D857E" w14:textId="77777777" w:rsidR="00364C98" w:rsidRDefault="00364C98" w:rsidP="00BA601B">
      <w:pPr>
        <w:spacing w:after="0" w:line="240" w:lineRule="auto"/>
      </w:pPr>
      <w:r>
        <w:separator/>
      </w:r>
    </w:p>
  </w:footnote>
  <w:footnote w:type="continuationSeparator" w:id="0">
    <w:p w14:paraId="61C626A0" w14:textId="77777777" w:rsidR="00364C98" w:rsidRDefault="00364C98" w:rsidP="00BA6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41553"/>
    <w:multiLevelType w:val="hybridMultilevel"/>
    <w:tmpl w:val="A7969D4E"/>
    <w:lvl w:ilvl="0" w:tplc="040E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2E9A0DFE"/>
    <w:multiLevelType w:val="hybridMultilevel"/>
    <w:tmpl w:val="DF7662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756540">
    <w:abstractNumId w:val="1"/>
  </w:num>
  <w:num w:numId="2" w16cid:durableId="2059166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A1"/>
    <w:rsid w:val="0002777C"/>
    <w:rsid w:val="00063D7C"/>
    <w:rsid w:val="000C7149"/>
    <w:rsid w:val="001558F6"/>
    <w:rsid w:val="00285196"/>
    <w:rsid w:val="002D4F4E"/>
    <w:rsid w:val="00364C98"/>
    <w:rsid w:val="003757C1"/>
    <w:rsid w:val="004A6A71"/>
    <w:rsid w:val="004C2AA1"/>
    <w:rsid w:val="005A3023"/>
    <w:rsid w:val="00625128"/>
    <w:rsid w:val="008A39BE"/>
    <w:rsid w:val="009F3961"/>
    <w:rsid w:val="00A434AF"/>
    <w:rsid w:val="00A85614"/>
    <w:rsid w:val="00B27BC9"/>
    <w:rsid w:val="00B51773"/>
    <w:rsid w:val="00BA601B"/>
    <w:rsid w:val="00C66E83"/>
    <w:rsid w:val="00CC5925"/>
    <w:rsid w:val="00CE3A84"/>
    <w:rsid w:val="00CE5BAC"/>
    <w:rsid w:val="00D76D79"/>
    <w:rsid w:val="00DE4270"/>
    <w:rsid w:val="00FE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E1C29"/>
  <w15:chartTrackingRefBased/>
  <w15:docId w15:val="{E825240C-0639-4794-B6D8-EDCA5B1F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C2A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C2A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C2A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C2A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C2A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C2A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C2A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C2A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C2A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C2A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C2A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C2A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C2AA1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C2AA1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C2AA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C2AA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C2AA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C2AA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C2A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C2A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C2A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C2A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C2A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C2AA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C2AA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C2AA1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C2A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C2AA1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C2AA1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BA6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601B"/>
  </w:style>
  <w:style w:type="paragraph" w:styleId="llb">
    <w:name w:val="footer"/>
    <w:basedOn w:val="Norml"/>
    <w:link w:val="llbChar"/>
    <w:uiPriority w:val="99"/>
    <w:unhideWhenUsed/>
    <w:rsid w:val="00BA6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601B"/>
  </w:style>
  <w:style w:type="character" w:styleId="Hiperhivatkozs">
    <w:name w:val="Hyperlink"/>
    <w:basedOn w:val="Bekezdsalapbettpusa"/>
    <w:uiPriority w:val="99"/>
    <w:unhideWhenUsed/>
    <w:rsid w:val="00BA601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A6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altglashutte@gmail.com" TargetMode="External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sztrangoshaz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1592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pisztrangozhaz@sulid.hu</dc:creator>
  <cp:keywords/>
  <dc:description/>
  <cp:lastModifiedBy>Müllerné Krémer Annamária</cp:lastModifiedBy>
  <cp:revision>6</cp:revision>
  <dcterms:created xsi:type="dcterms:W3CDTF">2025-10-28T19:11:00Z</dcterms:created>
  <dcterms:modified xsi:type="dcterms:W3CDTF">2026-01-27T18:29:00Z</dcterms:modified>
</cp:coreProperties>
</file>